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AC015" w14:textId="77777777" w:rsidR="00C43B65" w:rsidRDefault="00C43B65" w:rsidP="00C43B65">
      <w:pPr>
        <w:pStyle w:val="berschrift2"/>
        <w:rPr>
          <w:noProof/>
          <w:lang w:val="en-US"/>
        </w:rPr>
      </w:pPr>
      <w:bookmarkStart w:id="0" w:name="_Toc97802041"/>
      <w:r w:rsidRPr="00C43B65">
        <w:rPr>
          <w:noProof/>
          <w:lang w:val="en-US"/>
        </w:rPr>
        <w:t>FAQ – Frequently asked questions</w:t>
      </w:r>
    </w:p>
    <w:bookmarkEnd w:id="0"/>
    <w:p w14:paraId="4E6B24E9" w14:textId="0074FAF5" w:rsidR="009D406C" w:rsidRDefault="009D406C" w:rsidP="009D406C">
      <w:pPr>
        <w:pStyle w:val="Gliederung1"/>
        <w:rPr>
          <w:noProof/>
          <w:lang w:val="en-US"/>
        </w:rPr>
      </w:pPr>
      <w:r w:rsidRPr="009D406C">
        <w:rPr>
          <w:noProof/>
          <w:lang w:val="en-US"/>
        </w:rPr>
        <w:t>Who is my contact person for questions regarding the project "Add-on Fellowships for Interdisciplinary Science and Transfer"?</w:t>
      </w:r>
    </w:p>
    <w:p w14:paraId="77100D97" w14:textId="1F906CD7" w:rsidR="009D406C" w:rsidRDefault="009D406C" w:rsidP="00BA3E3D">
      <w:pPr>
        <w:pStyle w:val="Einzug1cm"/>
        <w:rPr>
          <w:noProof/>
          <w:lang w:val="en-US"/>
        </w:rPr>
      </w:pPr>
      <w:r w:rsidRPr="009D406C">
        <w:rPr>
          <w:noProof/>
          <w:lang w:val="en-US"/>
        </w:rPr>
        <w:t xml:space="preserve">The Add-on Fellowships are a joint project of the clusters </w:t>
      </w:r>
      <w:r w:rsidR="00BA3E3D">
        <w:rPr>
          <w:i/>
          <w:iCs/>
          <w:noProof/>
          <w:lang w:val="en-US"/>
        </w:rPr>
        <w:t>Entrepreneurship</w:t>
      </w:r>
      <w:r w:rsidRPr="009D406C">
        <w:rPr>
          <w:noProof/>
          <w:lang w:val="en-US"/>
        </w:rPr>
        <w:t xml:space="preserve"> and </w:t>
      </w:r>
      <w:r w:rsidRPr="009D406C">
        <w:rPr>
          <w:i/>
          <w:iCs/>
          <w:noProof/>
          <w:lang w:val="en-US"/>
        </w:rPr>
        <w:t>New Materials and Resources for the Future</w:t>
      </w:r>
      <w:r w:rsidRPr="009D406C">
        <w:rPr>
          <w:noProof/>
          <w:lang w:val="en-US"/>
        </w:rPr>
        <w:t xml:space="preserve">. Please send your questions via email to </w:t>
      </w:r>
      <w:hyperlink r:id="rId11" w:history="1">
        <w:r w:rsidR="007A0837" w:rsidRPr="00A0375E">
          <w:rPr>
            <w:rStyle w:val="Hyperlink"/>
            <w:noProof/>
            <w:lang w:val="en-US"/>
          </w:rPr>
          <w:t>addon@joachim-herz-stiftung.de</w:t>
        </w:r>
      </w:hyperlink>
      <w:r w:rsidR="007A0837">
        <w:rPr>
          <w:noProof/>
          <w:lang w:val="en-US"/>
        </w:rPr>
        <w:t>.</w:t>
      </w:r>
    </w:p>
    <w:p w14:paraId="0BE87D01" w14:textId="77777777" w:rsidR="009D406C" w:rsidRDefault="009D406C" w:rsidP="009D406C">
      <w:pPr>
        <w:pStyle w:val="Gliederung1"/>
        <w:rPr>
          <w:noProof/>
          <w:lang w:val="en-US"/>
        </w:rPr>
      </w:pPr>
      <w:r w:rsidRPr="009D406C">
        <w:rPr>
          <w:noProof/>
          <w:lang w:val="en-US"/>
        </w:rPr>
        <w:t>Can I submit an application even if I have a fixed-term employment contract?</w:t>
      </w:r>
    </w:p>
    <w:p w14:paraId="6F9DB1C7" w14:textId="7A845AB0" w:rsidR="009D406C" w:rsidRDefault="009D406C" w:rsidP="00BA3E3D">
      <w:pPr>
        <w:pStyle w:val="Einzug1cm"/>
        <w:rPr>
          <w:noProof/>
          <w:lang w:val="en-US"/>
        </w:rPr>
      </w:pPr>
      <w:r w:rsidRPr="009D406C">
        <w:rPr>
          <w:noProof/>
          <w:lang w:val="en-US"/>
        </w:rPr>
        <w:t xml:space="preserve">Yes, a fixed-term employment contract is not a disqualifying criterion. The </w:t>
      </w:r>
      <w:r w:rsidR="00BA3E3D">
        <w:rPr>
          <w:noProof/>
          <w:lang w:val="en-US"/>
        </w:rPr>
        <w:t>key</w:t>
      </w:r>
      <w:r w:rsidRPr="009D406C">
        <w:rPr>
          <w:noProof/>
          <w:lang w:val="en-US"/>
        </w:rPr>
        <w:t xml:space="preserve"> factor is an existing employment relationship at an academic research institution in Germany on the day of application.</w:t>
      </w:r>
    </w:p>
    <w:p w14:paraId="2B5C4611" w14:textId="77777777" w:rsidR="009D406C" w:rsidRDefault="009D406C" w:rsidP="009D406C">
      <w:pPr>
        <w:pStyle w:val="Gliederung1"/>
        <w:rPr>
          <w:noProof/>
          <w:lang w:val="en-US"/>
        </w:rPr>
      </w:pPr>
      <w:r w:rsidRPr="009D406C">
        <w:rPr>
          <w:noProof/>
          <w:lang w:val="en-US"/>
        </w:rPr>
        <w:t>I have secured research funding or received prize money. Am I still eligible to apply?</w:t>
      </w:r>
    </w:p>
    <w:p w14:paraId="7D90E930" w14:textId="70D4B623" w:rsidR="009D406C" w:rsidRDefault="009D406C" w:rsidP="00BA3E3D">
      <w:pPr>
        <w:pStyle w:val="Einzug1cm"/>
        <w:rPr>
          <w:noProof/>
          <w:lang w:val="en-US"/>
        </w:rPr>
      </w:pPr>
      <w:r w:rsidRPr="009D406C">
        <w:rPr>
          <w:noProof/>
          <w:lang w:val="en-US"/>
        </w:rPr>
        <w:t>If you have secured substantial research funding as a project leader in a peer-reviewed process from the DFG, BMBF, EU, or a research-funding foundation (e.g., DFG Research Grant, "Eigene Stelle," Emmy Noether Program, Marie Skłodowska-Curie Fellowships, or ERC grant from the EU, endowed professorships), you are no longer eligible to apply for this fellowship program.</w:t>
      </w:r>
    </w:p>
    <w:p w14:paraId="5192BA6C" w14:textId="77777777" w:rsidR="00BA3E3D" w:rsidRPr="009D406C" w:rsidRDefault="00BA3E3D" w:rsidP="00BA3E3D">
      <w:pPr>
        <w:pStyle w:val="Einzug1cm"/>
        <w:rPr>
          <w:noProof/>
          <w:lang w:val="en-US"/>
        </w:rPr>
      </w:pPr>
    </w:p>
    <w:p w14:paraId="4C889B92" w14:textId="1C0B4D59" w:rsidR="009D406C" w:rsidRDefault="009D406C" w:rsidP="00BA3E3D">
      <w:pPr>
        <w:pStyle w:val="Einzug1cm"/>
        <w:rPr>
          <w:noProof/>
          <w:lang w:val="en-US"/>
        </w:rPr>
      </w:pPr>
      <w:r w:rsidRPr="009D406C">
        <w:rPr>
          <w:noProof/>
          <w:lang w:val="en-US"/>
        </w:rPr>
        <w:t xml:space="preserve">If you participated as a team member in a DFG, BMBF, or EU project but did not lead the project, you remain eligible. Similarly, if you have received prize money (e.g., an award for a </w:t>
      </w:r>
      <w:r w:rsidR="00BA3E3D">
        <w:rPr>
          <w:noProof/>
          <w:lang w:val="en-US"/>
        </w:rPr>
        <w:t>poster/oral presentation</w:t>
      </w:r>
      <w:r w:rsidRPr="009D406C">
        <w:rPr>
          <w:noProof/>
          <w:lang w:val="en-US"/>
        </w:rPr>
        <w:t xml:space="preserve"> or a doctoral prize), you remain eligible.</w:t>
      </w:r>
    </w:p>
    <w:p w14:paraId="2BC85E60" w14:textId="77777777" w:rsidR="009D406C" w:rsidRDefault="009D406C" w:rsidP="009D406C">
      <w:pPr>
        <w:pStyle w:val="Gliederung1"/>
        <w:rPr>
          <w:noProof/>
          <w:lang w:val="en-US"/>
        </w:rPr>
      </w:pPr>
      <w:r w:rsidRPr="009D406C">
        <w:rPr>
          <w:noProof/>
          <w:lang w:val="en-US"/>
        </w:rPr>
        <w:t>Is an application in English or German preferred?</w:t>
      </w:r>
    </w:p>
    <w:p w14:paraId="3E5D1D8D" w14:textId="6BD7C3EE" w:rsidR="009D406C" w:rsidRDefault="009D406C" w:rsidP="00BA3E3D">
      <w:pPr>
        <w:pStyle w:val="Einzug1cm"/>
        <w:rPr>
          <w:noProof/>
          <w:lang w:val="en-US"/>
        </w:rPr>
      </w:pPr>
      <w:r w:rsidRPr="009D406C">
        <w:rPr>
          <w:noProof/>
          <w:lang w:val="en-US"/>
        </w:rPr>
        <w:t>Neither the foundation nor the jury has a preference in this regard. Feel free to choose whichever language</w:t>
      </w:r>
      <w:r w:rsidR="00BA3E3D">
        <w:rPr>
          <w:noProof/>
          <w:lang w:val="en-US"/>
        </w:rPr>
        <w:t xml:space="preserve"> – German or English –</w:t>
      </w:r>
      <w:r w:rsidRPr="009D406C">
        <w:rPr>
          <w:noProof/>
          <w:lang w:val="en-US"/>
        </w:rPr>
        <w:t xml:space="preserve"> suits you best.</w:t>
      </w:r>
    </w:p>
    <w:p w14:paraId="7D41FF9A" w14:textId="77777777" w:rsidR="009D406C" w:rsidRDefault="009D406C" w:rsidP="009D406C">
      <w:pPr>
        <w:pStyle w:val="Gliederung1"/>
        <w:rPr>
          <w:noProof/>
          <w:lang w:val="en-US"/>
        </w:rPr>
      </w:pPr>
      <w:r>
        <w:rPr>
          <w:noProof/>
          <w:lang w:val="en-US"/>
        </w:rPr>
        <w:t>W</w:t>
      </w:r>
      <w:r w:rsidRPr="009D406C">
        <w:rPr>
          <w:noProof/>
          <w:lang w:val="en-US"/>
        </w:rPr>
        <w:t>hat does the topic "Resources for the Future" mean?</w:t>
      </w:r>
    </w:p>
    <w:p w14:paraId="2B66138E" w14:textId="7BC3CF9D" w:rsidR="009D406C" w:rsidRPr="009D406C" w:rsidRDefault="009D406C" w:rsidP="000C5096">
      <w:pPr>
        <w:pStyle w:val="Einzug1cm"/>
        <w:rPr>
          <w:noProof/>
          <w:lang w:val="en-US"/>
        </w:rPr>
      </w:pPr>
      <w:r w:rsidRPr="009D406C">
        <w:rPr>
          <w:noProof/>
          <w:lang w:val="en-US"/>
        </w:rPr>
        <w:t>The Joachim Herz Foundation promotes interdisciplinary</w:t>
      </w:r>
      <w:r w:rsidR="00BD4C08">
        <w:rPr>
          <w:noProof/>
          <w:lang w:val="en-US"/>
        </w:rPr>
        <w:t xml:space="preserve"> </w:t>
      </w:r>
      <w:r w:rsidRPr="009D406C">
        <w:rPr>
          <w:noProof/>
          <w:lang w:val="en-US"/>
        </w:rPr>
        <w:t>approaches to sustainably and efficiently utilizing natural, economic, and technological resources. This term encompasses the exploration of new materials, life sciences, and economic processes to address future challenges. The aim is to develop new solutions that promote sustainability.</w:t>
      </w:r>
      <w:r w:rsidR="000C5096">
        <w:rPr>
          <w:noProof/>
          <w:lang w:val="en-US"/>
        </w:rPr>
        <w:t xml:space="preserve"> </w:t>
      </w:r>
      <w:r w:rsidRPr="009D406C">
        <w:rPr>
          <w:noProof/>
          <w:lang w:val="en-US"/>
        </w:rPr>
        <w:t xml:space="preserve">To avoid influencing applicants, no specific examples will be provided here. </w:t>
      </w:r>
    </w:p>
    <w:p w14:paraId="2CFB51AB" w14:textId="77777777" w:rsidR="000C5096" w:rsidRDefault="009D406C" w:rsidP="000C5096">
      <w:pPr>
        <w:pStyle w:val="Gliederung1"/>
        <w:rPr>
          <w:noProof/>
          <w:lang w:val="en-US"/>
        </w:rPr>
      </w:pPr>
      <w:r w:rsidRPr="009D406C">
        <w:rPr>
          <w:noProof/>
          <w:lang w:val="en-US"/>
        </w:rPr>
        <w:t>How detailed should the planned use of funds be presented?</w:t>
      </w:r>
    </w:p>
    <w:p w14:paraId="6601F657" w14:textId="1F5130D8" w:rsidR="00C87226" w:rsidRDefault="009D406C" w:rsidP="00C87226">
      <w:pPr>
        <w:pStyle w:val="Einzug1cm"/>
        <w:rPr>
          <w:noProof/>
          <w:lang w:val="en-US"/>
        </w:rPr>
      </w:pPr>
      <w:r w:rsidRPr="009D406C">
        <w:rPr>
          <w:noProof/>
          <w:lang w:val="en-US"/>
        </w:rPr>
        <w:t>The more detailed you</w:t>
      </w:r>
      <w:r w:rsidR="000C5096">
        <w:rPr>
          <w:noProof/>
          <w:lang w:val="en-US"/>
        </w:rPr>
        <w:t xml:space="preserve"> are</w:t>
      </w:r>
      <w:r w:rsidRPr="009D406C">
        <w:rPr>
          <w:noProof/>
          <w:lang w:val="en-US"/>
        </w:rPr>
        <w:t xml:space="preserve">, the better the jury can envision your project. </w:t>
      </w:r>
      <w:r w:rsidR="00557429">
        <w:rPr>
          <w:noProof/>
          <w:lang w:val="en-US"/>
        </w:rPr>
        <w:t xml:space="preserve">Please use a table format. </w:t>
      </w:r>
      <w:r w:rsidRPr="009D406C">
        <w:rPr>
          <w:noProof/>
          <w:lang w:val="en-US"/>
        </w:rPr>
        <w:t xml:space="preserve">For example: Conference/research stay </w:t>
      </w:r>
      <w:r w:rsidR="00C87226">
        <w:rPr>
          <w:noProof/>
          <w:lang w:val="en-US"/>
        </w:rPr>
        <w:t>A</w:t>
      </w:r>
      <w:r w:rsidRPr="009D406C">
        <w:rPr>
          <w:noProof/>
          <w:lang w:val="en-US"/>
        </w:rPr>
        <w:t xml:space="preserve"> for approximately </w:t>
      </w:r>
      <w:r w:rsidR="00C87226">
        <w:rPr>
          <w:noProof/>
          <w:lang w:val="en-US"/>
        </w:rPr>
        <w:t>C</w:t>
      </w:r>
      <w:r w:rsidRPr="009D406C">
        <w:rPr>
          <w:noProof/>
          <w:lang w:val="en-US"/>
        </w:rPr>
        <w:t xml:space="preserve"> EUR for purpose </w:t>
      </w:r>
      <w:r w:rsidR="00C87226">
        <w:rPr>
          <w:noProof/>
          <w:lang w:val="en-US"/>
        </w:rPr>
        <w:t>B</w:t>
      </w:r>
      <w:r w:rsidRPr="009D406C">
        <w:rPr>
          <w:noProof/>
          <w:lang w:val="en-US"/>
        </w:rPr>
        <w:t xml:space="preserve">, training on topic </w:t>
      </w:r>
      <w:r w:rsidR="00C87226">
        <w:rPr>
          <w:noProof/>
          <w:lang w:val="en-US"/>
        </w:rPr>
        <w:t>X</w:t>
      </w:r>
      <w:r w:rsidRPr="009D406C">
        <w:rPr>
          <w:noProof/>
          <w:lang w:val="en-US"/>
        </w:rPr>
        <w:t xml:space="preserve"> for approximately </w:t>
      </w:r>
      <w:r w:rsidR="00C87226">
        <w:rPr>
          <w:noProof/>
          <w:lang w:val="en-US"/>
        </w:rPr>
        <w:t>Y</w:t>
      </w:r>
      <w:r w:rsidRPr="009D406C">
        <w:rPr>
          <w:noProof/>
          <w:lang w:val="en-US"/>
        </w:rPr>
        <w:t xml:space="preserve"> EUR for purpose </w:t>
      </w:r>
      <w:r w:rsidR="00C87226">
        <w:rPr>
          <w:noProof/>
          <w:lang w:val="en-US"/>
        </w:rPr>
        <w:t>Z</w:t>
      </w:r>
      <w:r w:rsidRPr="009D406C">
        <w:rPr>
          <w:noProof/>
          <w:lang w:val="en-US"/>
        </w:rPr>
        <w:t>…</w:t>
      </w:r>
    </w:p>
    <w:p w14:paraId="3C454FC0" w14:textId="2CD7C277" w:rsidR="008E6C47" w:rsidRPr="00FC6F31" w:rsidRDefault="00FC6F31" w:rsidP="00D70FD9">
      <w:pPr>
        <w:pStyle w:val="Gliederung1"/>
        <w:rPr>
          <w:noProof/>
          <w:lang w:val="en-US"/>
        </w:rPr>
      </w:pPr>
      <w:r w:rsidRPr="00FC6F31">
        <w:rPr>
          <w:noProof/>
          <w:lang w:val="en-US"/>
        </w:rPr>
        <w:lastRenderedPageBreak/>
        <w:t xml:space="preserve">Are changes </w:t>
      </w:r>
      <w:r>
        <w:rPr>
          <w:noProof/>
          <w:lang w:val="en-US"/>
        </w:rPr>
        <w:t>in</w:t>
      </w:r>
      <w:r w:rsidRPr="00FC6F31">
        <w:rPr>
          <w:noProof/>
          <w:lang w:val="en-US"/>
        </w:rPr>
        <w:t xml:space="preserve"> the use of funds during the course of the fellowship possible? </w:t>
      </w:r>
    </w:p>
    <w:p w14:paraId="00C2D2E9" w14:textId="0AF95349" w:rsidR="009D406C" w:rsidRPr="009D406C" w:rsidRDefault="008D5F4C" w:rsidP="00C87226">
      <w:pPr>
        <w:pStyle w:val="Einzug1cm"/>
        <w:rPr>
          <w:noProof/>
          <w:lang w:val="en-US"/>
        </w:rPr>
      </w:pPr>
      <w:r>
        <w:rPr>
          <w:noProof/>
          <w:lang w:val="en-US"/>
        </w:rPr>
        <w:t xml:space="preserve">The Add-on fellowship is a individual </w:t>
      </w:r>
      <w:r w:rsidR="006A41FD">
        <w:rPr>
          <w:noProof/>
          <w:lang w:val="en-US"/>
        </w:rPr>
        <w:t xml:space="preserve">support and not a project grant. </w:t>
      </w:r>
      <w:r w:rsidR="009D406C" w:rsidRPr="009D406C">
        <w:rPr>
          <w:noProof/>
          <w:lang w:val="en-US"/>
        </w:rPr>
        <w:t xml:space="preserve">Changes to the originally planned use of funds are possible during the course of funding </w:t>
      </w:r>
      <w:r w:rsidR="00C87226">
        <w:rPr>
          <w:noProof/>
          <w:lang w:val="en-US"/>
        </w:rPr>
        <w:t xml:space="preserve">period </w:t>
      </w:r>
      <w:r w:rsidR="009D406C" w:rsidRPr="009D406C">
        <w:rPr>
          <w:noProof/>
          <w:lang w:val="en-US"/>
        </w:rPr>
        <w:t>and are usually discussed informally with your contact person at the foundation.</w:t>
      </w:r>
    </w:p>
    <w:p w14:paraId="2BD184DF" w14:textId="076EBAAD" w:rsidR="000C5096" w:rsidRDefault="009D406C" w:rsidP="00C87226">
      <w:pPr>
        <w:pStyle w:val="Gliederung1"/>
        <w:rPr>
          <w:noProof/>
          <w:lang w:val="en-US"/>
        </w:rPr>
      </w:pPr>
      <w:r w:rsidRPr="009D406C">
        <w:rPr>
          <w:noProof/>
          <w:lang w:val="en-US"/>
        </w:rPr>
        <w:t>What should the description of the motivation focus on?</w:t>
      </w:r>
    </w:p>
    <w:p w14:paraId="74AFE8DA" w14:textId="0D0DAF42" w:rsidR="00C87226" w:rsidRDefault="009D406C" w:rsidP="00C87226">
      <w:pPr>
        <w:pStyle w:val="Einzug1cm"/>
        <w:rPr>
          <w:noProof/>
          <w:lang w:val="en-US"/>
        </w:rPr>
      </w:pPr>
      <w:r w:rsidRPr="009D406C">
        <w:rPr>
          <w:noProof/>
          <w:lang w:val="en-US"/>
        </w:rPr>
        <w:t>Please explain how you intend to use the provided funds. Why will the Add-on Fellowship advance your career and research project, why are your research topics relevant, and how does your research align with the goals of the Add-on Fellowships?</w:t>
      </w:r>
    </w:p>
    <w:p w14:paraId="44109803" w14:textId="77777777" w:rsidR="000C5096" w:rsidRDefault="009D406C" w:rsidP="00C87226">
      <w:pPr>
        <w:pStyle w:val="Gliederung1"/>
        <w:rPr>
          <w:noProof/>
          <w:lang w:val="en-US"/>
        </w:rPr>
      </w:pPr>
      <w:r w:rsidRPr="009D406C">
        <w:rPr>
          <w:noProof/>
          <w:lang w:val="en-US"/>
        </w:rPr>
        <w:t>Should the description of my research focus on my research agenda or on the project for which the funds are being requested?</w:t>
      </w:r>
    </w:p>
    <w:p w14:paraId="5A0FEC3F" w14:textId="77777777" w:rsidR="000C5096" w:rsidRDefault="009D406C" w:rsidP="00C87226">
      <w:pPr>
        <w:pStyle w:val="Einzug1cm"/>
        <w:rPr>
          <w:noProof/>
          <w:lang w:val="en-US"/>
        </w:rPr>
      </w:pPr>
      <w:r w:rsidRPr="009D406C">
        <w:rPr>
          <w:noProof/>
          <w:lang w:val="en-US"/>
        </w:rPr>
        <w:t>Since this is a personal funding program, please describe both your personal research agenda and the project that would benefit most from the funding.</w:t>
      </w:r>
    </w:p>
    <w:p w14:paraId="1B9CAF39" w14:textId="77777777" w:rsidR="00C87226" w:rsidRDefault="009D406C" w:rsidP="00C87226">
      <w:pPr>
        <w:pStyle w:val="Gliederung1"/>
        <w:rPr>
          <w:noProof/>
          <w:lang w:val="en-US"/>
        </w:rPr>
      </w:pPr>
      <w:r w:rsidRPr="009D406C">
        <w:rPr>
          <w:noProof/>
          <w:lang w:val="en-US"/>
        </w:rPr>
        <w:t>What is meant by "transfer potential"?</w:t>
      </w:r>
    </w:p>
    <w:p w14:paraId="78C0157F" w14:textId="066D471B" w:rsidR="000C5096" w:rsidRDefault="009D406C" w:rsidP="00C87226">
      <w:pPr>
        <w:pStyle w:val="Einzug1cm"/>
        <w:rPr>
          <w:noProof/>
          <w:lang w:val="en-US"/>
        </w:rPr>
      </w:pPr>
      <w:r w:rsidRPr="009D406C">
        <w:rPr>
          <w:noProof/>
          <w:lang w:val="en-US"/>
        </w:rPr>
        <w:t xml:space="preserve">Please describe how your research (or </w:t>
      </w:r>
      <w:r w:rsidR="008356D8">
        <w:rPr>
          <w:noProof/>
          <w:lang w:val="en-US"/>
        </w:rPr>
        <w:t>possibly</w:t>
      </w:r>
      <w:r w:rsidR="00192181">
        <w:rPr>
          <w:noProof/>
          <w:lang w:val="en-US"/>
        </w:rPr>
        <w:t>,</w:t>
      </w:r>
      <w:r w:rsidR="008356D8">
        <w:rPr>
          <w:noProof/>
          <w:lang w:val="en-US"/>
        </w:rPr>
        <w:t xml:space="preserve"> </w:t>
      </w:r>
      <w:r w:rsidRPr="009D406C">
        <w:rPr>
          <w:noProof/>
          <w:lang w:val="en-US"/>
        </w:rPr>
        <w:t xml:space="preserve">its results) will </w:t>
      </w:r>
      <w:r w:rsidR="00192181">
        <w:rPr>
          <w:noProof/>
          <w:lang w:val="en-US"/>
        </w:rPr>
        <w:t xml:space="preserve">or maybe </w:t>
      </w:r>
      <w:r w:rsidRPr="009D406C">
        <w:rPr>
          <w:noProof/>
          <w:lang w:val="en-US"/>
        </w:rPr>
        <w:t>be utilized beyond the project itself, for example, through application in industry, society, or other scientific fields. Be as specific as possible</w:t>
      </w:r>
      <w:r w:rsidR="00374E00">
        <w:rPr>
          <w:noProof/>
          <w:lang w:val="en-US"/>
        </w:rPr>
        <w:t xml:space="preserve">. A </w:t>
      </w:r>
      <w:r w:rsidRPr="009D406C">
        <w:rPr>
          <w:noProof/>
          <w:lang w:val="en-US"/>
        </w:rPr>
        <w:t xml:space="preserve">mandatory transfer </w:t>
      </w:r>
      <w:r w:rsidR="00C87226">
        <w:rPr>
          <w:noProof/>
          <w:lang w:val="en-US"/>
        </w:rPr>
        <w:t>or translation success</w:t>
      </w:r>
      <w:r w:rsidRPr="009D406C">
        <w:rPr>
          <w:noProof/>
          <w:lang w:val="en-US"/>
        </w:rPr>
        <w:t xml:space="preserve"> is not a</w:t>
      </w:r>
      <w:r w:rsidR="00CE5E6B">
        <w:rPr>
          <w:noProof/>
          <w:lang w:val="en-US"/>
        </w:rPr>
        <w:t>n</w:t>
      </w:r>
      <w:r w:rsidRPr="009D406C">
        <w:rPr>
          <w:noProof/>
          <w:lang w:val="en-US"/>
        </w:rPr>
        <w:t xml:space="preserve"> </w:t>
      </w:r>
      <w:r w:rsidR="00C87226">
        <w:rPr>
          <w:noProof/>
          <w:lang w:val="en-US"/>
        </w:rPr>
        <w:t>aim</w:t>
      </w:r>
      <w:r w:rsidRPr="009D406C">
        <w:rPr>
          <w:noProof/>
          <w:lang w:val="en-US"/>
        </w:rPr>
        <w:t xml:space="preserve"> for the fellowship.</w:t>
      </w:r>
    </w:p>
    <w:p w14:paraId="32722A6B" w14:textId="77777777" w:rsidR="000C5096" w:rsidRDefault="009D406C" w:rsidP="00C87226">
      <w:pPr>
        <w:pStyle w:val="Gliederung1"/>
        <w:rPr>
          <w:noProof/>
          <w:lang w:val="en-US"/>
        </w:rPr>
      </w:pPr>
      <w:r w:rsidRPr="009D406C">
        <w:rPr>
          <w:noProof/>
          <w:lang w:val="en-US"/>
        </w:rPr>
        <w:t>Should the supervisor's letter be a general letter of recommendation or specifically address the fellowship requirements?</w:t>
      </w:r>
    </w:p>
    <w:p w14:paraId="2DBCCA01" w14:textId="4F50D259" w:rsidR="009D406C" w:rsidRPr="005B01AD" w:rsidRDefault="009D406C" w:rsidP="00457EF2">
      <w:pPr>
        <w:pStyle w:val="Einzug1cm"/>
        <w:rPr>
          <w:noProof/>
          <w:lang w:val="en-US"/>
        </w:rPr>
      </w:pPr>
      <w:r w:rsidRPr="009D406C">
        <w:rPr>
          <w:noProof/>
          <w:lang w:val="en-US"/>
        </w:rPr>
        <w:t>The letter of recommendation may include both aspects. In addition to the usual content of a reference letter, it should especially highlight why you—the applicant—are particularly deserving of support.</w:t>
      </w:r>
      <w:r w:rsidR="00834F0D">
        <w:rPr>
          <w:noProof/>
          <w:lang w:val="en-US"/>
        </w:rPr>
        <w:t xml:space="preserve"> Please submit the </w:t>
      </w:r>
      <w:r w:rsidR="005B01AD">
        <w:rPr>
          <w:noProof/>
          <w:lang w:val="en-US"/>
        </w:rPr>
        <w:t xml:space="preserve">reference letter via email at </w:t>
      </w:r>
      <w:hyperlink r:id="rId12" w:history="1">
        <w:r w:rsidR="005B01AD" w:rsidRPr="00A0375E">
          <w:rPr>
            <w:rStyle w:val="Hyperlink"/>
            <w:lang w:val="en-US"/>
          </w:rPr>
          <w:t>addon@joachim-herz-stiftung.de</w:t>
        </w:r>
      </w:hyperlink>
      <w:r w:rsidR="005B01AD" w:rsidRPr="005B01AD">
        <w:rPr>
          <w:lang w:val="en-US"/>
        </w:rPr>
        <w:t>.</w:t>
      </w:r>
    </w:p>
    <w:p w14:paraId="737EB65E" w14:textId="77777777" w:rsidR="00457EF2" w:rsidRPr="009D406C" w:rsidRDefault="00457EF2" w:rsidP="00457EF2">
      <w:pPr>
        <w:pStyle w:val="Einzug1cm"/>
        <w:rPr>
          <w:noProof/>
          <w:lang w:val="en-US"/>
        </w:rPr>
      </w:pPr>
    </w:p>
    <w:p w14:paraId="3E9E60EE" w14:textId="77777777" w:rsidR="009D406C" w:rsidRDefault="009D406C" w:rsidP="00457EF2">
      <w:pPr>
        <w:pStyle w:val="Einzug1cm"/>
        <w:rPr>
          <w:noProof/>
          <w:lang w:val="en-US"/>
        </w:rPr>
      </w:pPr>
      <w:r w:rsidRPr="009D406C">
        <w:rPr>
          <w:noProof/>
          <w:lang w:val="en-US"/>
        </w:rPr>
        <w:t>If you are not affiliated with a chair or research group, please submit a reference from a professor of your choice.</w:t>
      </w:r>
    </w:p>
    <w:p w14:paraId="7970E171" w14:textId="77777777" w:rsidR="000C5096" w:rsidRDefault="009D406C" w:rsidP="00457EF2">
      <w:pPr>
        <w:pStyle w:val="Gliederung1"/>
        <w:rPr>
          <w:noProof/>
          <w:lang w:val="en-US"/>
        </w:rPr>
      </w:pPr>
      <w:r w:rsidRPr="009D406C">
        <w:rPr>
          <w:noProof/>
          <w:lang w:val="en-US"/>
        </w:rPr>
        <w:t>Which certificates should I include with my application?</w:t>
      </w:r>
    </w:p>
    <w:p w14:paraId="5CF958C2" w14:textId="7B6DEA6D" w:rsidR="009D406C" w:rsidRPr="009D406C" w:rsidRDefault="009D406C" w:rsidP="00457EF2">
      <w:pPr>
        <w:pStyle w:val="Einzug1cm"/>
        <w:rPr>
          <w:noProof/>
          <w:lang w:val="en-US"/>
        </w:rPr>
      </w:pPr>
      <w:r w:rsidRPr="009D406C">
        <w:rPr>
          <w:noProof/>
          <w:lang w:val="en-US"/>
        </w:rPr>
        <w:t xml:space="preserve">For your application, you must submit your master's or doctoral certificate </w:t>
      </w:r>
      <w:r w:rsidR="00457EF2">
        <w:rPr>
          <w:noProof/>
          <w:lang w:val="en-US"/>
        </w:rPr>
        <w:t xml:space="preserve">(highest degree) </w:t>
      </w:r>
      <w:r w:rsidRPr="009D406C">
        <w:rPr>
          <w:noProof/>
          <w:lang w:val="en-US"/>
        </w:rPr>
        <w:t>as well as a current transcript of records. This may be a grade overview from your master’s or doctoral program, even if it is from some time ago.</w:t>
      </w:r>
    </w:p>
    <w:p w14:paraId="497AF7FC" w14:textId="77777777" w:rsidR="000C5096" w:rsidRDefault="00BA3E3D" w:rsidP="00457EF2">
      <w:pPr>
        <w:pStyle w:val="Gliederung1"/>
        <w:rPr>
          <w:noProof/>
          <w:lang w:val="en-US"/>
        </w:rPr>
      </w:pPr>
      <w:r w:rsidRPr="00BA3E3D">
        <w:rPr>
          <w:noProof/>
          <w:lang w:val="en-US"/>
        </w:rPr>
        <w:t>I did not receive a confirmation email. Was my application still submitted?</w:t>
      </w:r>
    </w:p>
    <w:p w14:paraId="62DD7656" w14:textId="384A816F" w:rsidR="000C5096" w:rsidRDefault="00BA3E3D" w:rsidP="00457EF2">
      <w:pPr>
        <w:pStyle w:val="Einzug1cm"/>
        <w:rPr>
          <w:noProof/>
          <w:lang w:val="en-US"/>
        </w:rPr>
      </w:pPr>
      <w:r w:rsidRPr="00BA3E3D">
        <w:rPr>
          <w:noProof/>
          <w:lang w:val="en-US"/>
        </w:rPr>
        <w:t xml:space="preserve">The confirmation email is sent automatically. Please wait at least one day and also check your spam folder. If you still have not received an email, please contact </w:t>
      </w:r>
      <w:hyperlink r:id="rId13" w:history="1">
        <w:r w:rsidR="00A951A9" w:rsidRPr="00A0375E">
          <w:rPr>
            <w:rStyle w:val="Hyperlink"/>
            <w:noProof/>
            <w:lang w:val="en-US"/>
          </w:rPr>
          <w:t>addon@joachim-herz-stiftung.de</w:t>
        </w:r>
      </w:hyperlink>
      <w:r w:rsidR="00A951A9">
        <w:rPr>
          <w:noProof/>
          <w:lang w:val="en-US"/>
        </w:rPr>
        <w:t>.</w:t>
      </w:r>
    </w:p>
    <w:p w14:paraId="7530E2D0" w14:textId="77777777" w:rsidR="000C5096" w:rsidRDefault="00BA3E3D" w:rsidP="00457EF2">
      <w:pPr>
        <w:pStyle w:val="Gliederung1"/>
        <w:rPr>
          <w:noProof/>
          <w:lang w:val="en-US"/>
        </w:rPr>
      </w:pPr>
      <w:r w:rsidRPr="00BA3E3D">
        <w:rPr>
          <w:noProof/>
          <w:lang w:val="en-US"/>
        </w:rPr>
        <w:lastRenderedPageBreak/>
        <w:t>When can I expect a decision?</w:t>
      </w:r>
    </w:p>
    <w:p w14:paraId="753EC4E7" w14:textId="6F85A5A7" w:rsidR="00BA3E3D" w:rsidRPr="00BA3E3D" w:rsidRDefault="00BA3E3D" w:rsidP="00457EF2">
      <w:pPr>
        <w:pStyle w:val="Einzug1cm"/>
        <w:rPr>
          <w:noProof/>
          <w:lang w:val="en-US"/>
        </w:rPr>
      </w:pPr>
      <w:r w:rsidRPr="00BA3E3D">
        <w:rPr>
          <w:noProof/>
          <w:lang w:val="en-US"/>
        </w:rPr>
        <w:t>You will receive feedback by October at the latest. In the meantime, no updates on the evaluation status can be provided. We kindly ask you to refrain from inquiries.</w:t>
      </w:r>
    </w:p>
    <w:p w14:paraId="451EF7C8" w14:textId="77777777" w:rsidR="00457EF2" w:rsidRDefault="00457EF2" w:rsidP="00457EF2">
      <w:pPr>
        <w:pStyle w:val="Einzug1cm"/>
        <w:rPr>
          <w:noProof/>
          <w:lang w:val="en-US"/>
        </w:rPr>
      </w:pPr>
    </w:p>
    <w:p w14:paraId="0414D053" w14:textId="2536DF3D" w:rsidR="00BA3E3D" w:rsidRPr="00BA3E3D" w:rsidRDefault="00BA3E3D" w:rsidP="00457EF2">
      <w:pPr>
        <w:pStyle w:val="Einzug1cm"/>
        <w:rPr>
          <w:noProof/>
          <w:lang w:val="en-US"/>
        </w:rPr>
      </w:pPr>
      <w:r w:rsidRPr="00BA3E3D">
        <w:rPr>
          <w:noProof/>
          <w:lang w:val="en-US"/>
        </w:rPr>
        <w:t>Unfortunately, if your application is rejected, we cannot provide feedback on your submission.</w:t>
      </w:r>
    </w:p>
    <w:p w14:paraId="6DFC910E" w14:textId="77777777" w:rsidR="009D406C" w:rsidRDefault="009D406C" w:rsidP="009D406C">
      <w:pPr>
        <w:rPr>
          <w:noProof/>
          <w:lang w:val="en-US"/>
        </w:rPr>
      </w:pPr>
    </w:p>
    <w:p w14:paraId="7B4F2C32" w14:textId="2EE7F00E" w:rsidR="00BA3E3D" w:rsidRPr="00A230EB" w:rsidRDefault="00BA3E3D" w:rsidP="00BA3E3D">
      <w:pPr>
        <w:pStyle w:val="berschrift2"/>
        <w:rPr>
          <w:noProof/>
          <w:lang w:val="en-US"/>
        </w:rPr>
      </w:pPr>
      <w:r w:rsidRPr="00A230EB">
        <w:rPr>
          <w:noProof/>
          <w:lang w:val="en-US"/>
        </w:rPr>
        <w:t>During the Fellowship</w:t>
      </w:r>
    </w:p>
    <w:p w14:paraId="1BA0BD1D" w14:textId="77777777" w:rsidR="00A230EB" w:rsidRPr="00EE1E0A" w:rsidRDefault="00A230EB" w:rsidP="00EE1E0A">
      <w:pPr>
        <w:pStyle w:val="Gliederung1"/>
        <w:numPr>
          <w:ilvl w:val="0"/>
          <w:numId w:val="12"/>
        </w:numPr>
        <w:rPr>
          <w:noProof/>
          <w:lang w:val="en-US"/>
        </w:rPr>
      </w:pPr>
      <w:r w:rsidRPr="00EE1E0A">
        <w:rPr>
          <w:noProof/>
          <w:lang w:val="en-US"/>
        </w:rPr>
        <w:t>I will take up a position abroad. Does the fellowship need to be terminated?</w:t>
      </w:r>
    </w:p>
    <w:p w14:paraId="5CC2F79E" w14:textId="346E4F5F" w:rsidR="002049C1" w:rsidRDefault="00A230EB" w:rsidP="00EE1E0A">
      <w:pPr>
        <w:pStyle w:val="Einzug1cm"/>
        <w:rPr>
          <w:noProof/>
          <w:lang w:val="en-US"/>
        </w:rPr>
      </w:pPr>
      <w:r w:rsidRPr="00A230EB">
        <w:rPr>
          <w:noProof/>
          <w:lang w:val="en-US"/>
        </w:rPr>
        <w:t>If you engage in academic research activities, you can continue the fellowship. This requires the approval of the Joachim Herz Foundation.</w:t>
      </w:r>
    </w:p>
    <w:p w14:paraId="4F6D9369" w14:textId="77777777" w:rsidR="003111EF" w:rsidRDefault="003111EF" w:rsidP="003111EF">
      <w:pPr>
        <w:pStyle w:val="Gliederung1"/>
        <w:rPr>
          <w:noProof/>
          <w:lang w:val="en-US"/>
        </w:rPr>
      </w:pPr>
      <w:r w:rsidRPr="003111EF">
        <w:rPr>
          <w:noProof/>
          <w:lang w:val="en-US"/>
        </w:rPr>
        <w:t>I will switch to an employer that is neither a public university or research institution nor a private non-profit organization. Does the fellowship need to be terminated?</w:t>
      </w:r>
    </w:p>
    <w:p w14:paraId="177D3AB1" w14:textId="69F1F774" w:rsidR="00A230EB" w:rsidRDefault="003111EF" w:rsidP="00EE1E0A">
      <w:pPr>
        <w:pStyle w:val="Einzug1cm"/>
        <w:rPr>
          <w:noProof/>
          <w:lang w:val="en-US"/>
        </w:rPr>
      </w:pPr>
      <w:r w:rsidRPr="003111EF">
        <w:rPr>
          <w:noProof/>
          <w:lang w:val="en-US"/>
        </w:rPr>
        <w:t>If you take up a non-academic employment position, you must terminate the fellowship. This applies regardless of the location of employment. In any case, please contact us early so that we can coordinate the next steps.</w:t>
      </w:r>
    </w:p>
    <w:p w14:paraId="31FE6E3C" w14:textId="77777777" w:rsidR="00561DA3" w:rsidRDefault="00561DA3" w:rsidP="00561DA3">
      <w:pPr>
        <w:pStyle w:val="Gliederung1"/>
        <w:rPr>
          <w:noProof/>
          <w:lang w:val="en-US"/>
        </w:rPr>
      </w:pPr>
      <w:r w:rsidRPr="00561DA3">
        <w:rPr>
          <w:noProof/>
          <w:lang w:val="en-US"/>
        </w:rPr>
        <w:t>Do expenses, such as conference participation, need to be applied for or approved in advance?</w:t>
      </w:r>
      <w:r>
        <w:rPr>
          <w:noProof/>
          <w:lang w:val="en-US"/>
        </w:rPr>
        <w:t xml:space="preserve"> </w:t>
      </w:r>
    </w:p>
    <w:p w14:paraId="73AA6265" w14:textId="1C2E10FC" w:rsidR="00ED0DCC" w:rsidRDefault="00561DA3" w:rsidP="00EE1E0A">
      <w:pPr>
        <w:pStyle w:val="Einzug1cm"/>
        <w:rPr>
          <w:noProof/>
          <w:lang w:val="en-US"/>
        </w:rPr>
      </w:pPr>
      <w:r w:rsidRPr="00561DA3">
        <w:rPr>
          <w:noProof/>
          <w:lang w:val="en-US"/>
        </w:rPr>
        <w:t>No. You will receive the funding in your private bank account. The funds can then be used for all expenses covered by the categories specified in the fellowship agreement and that have a clear connection to your research.</w:t>
      </w:r>
    </w:p>
    <w:p w14:paraId="79193FA2" w14:textId="77777777" w:rsidR="00B3405E" w:rsidRDefault="00B3405E" w:rsidP="00B3405E">
      <w:pPr>
        <w:pStyle w:val="Gliederung1"/>
        <w:rPr>
          <w:noProof/>
          <w:lang w:val="en-US"/>
        </w:rPr>
      </w:pPr>
      <w:r w:rsidRPr="00B3405E">
        <w:rPr>
          <w:noProof/>
          <w:lang w:val="en-US"/>
        </w:rPr>
        <w:t>Can I use the fellowship funds to hire a student assistant?</w:t>
      </w:r>
      <w:r>
        <w:rPr>
          <w:noProof/>
          <w:lang w:val="en-US"/>
        </w:rPr>
        <w:t xml:space="preserve"> </w:t>
      </w:r>
    </w:p>
    <w:p w14:paraId="57F3CD33" w14:textId="4711DBFF" w:rsidR="00ED0DCC" w:rsidRDefault="00B3405E" w:rsidP="00EE1E0A">
      <w:pPr>
        <w:pStyle w:val="Einzug1cm"/>
        <w:rPr>
          <w:noProof/>
          <w:lang w:val="en-US"/>
        </w:rPr>
      </w:pPr>
      <w:r w:rsidRPr="00B3405E">
        <w:rPr>
          <w:noProof/>
          <w:lang w:val="en-US"/>
        </w:rPr>
        <w:t>Yes. From the perspective of the Joachim Herz Foundation, the funds can also be used to hire student assistants.</w:t>
      </w:r>
    </w:p>
    <w:p w14:paraId="6D6CAC8B" w14:textId="77777777" w:rsidR="00DC6F96" w:rsidRDefault="00DC6F96" w:rsidP="00496843">
      <w:pPr>
        <w:pStyle w:val="Gliederung1"/>
        <w:rPr>
          <w:noProof/>
          <w:lang w:val="en-US"/>
        </w:rPr>
      </w:pPr>
      <w:r w:rsidRPr="00DC6F96">
        <w:rPr>
          <w:noProof/>
          <w:lang w:val="en-US"/>
        </w:rPr>
        <w:t>Can the research funds be used to purchase data or preprocess data?</w:t>
      </w:r>
    </w:p>
    <w:p w14:paraId="52FCC017" w14:textId="7337A7FC" w:rsidR="000231F8" w:rsidRPr="000231F8" w:rsidRDefault="00DC6F96" w:rsidP="00EE1E0A">
      <w:pPr>
        <w:pStyle w:val="Einzug1cm"/>
        <w:rPr>
          <w:noProof/>
          <w:lang w:val="en-US"/>
        </w:rPr>
      </w:pPr>
      <w:r w:rsidRPr="00DC6F96">
        <w:rPr>
          <w:noProof/>
          <w:lang w:val="en-US"/>
        </w:rPr>
        <w:t>Yes. The funds can be used for the acquisition and processing of data, provided that a connection to your own research work is ensured.</w:t>
      </w:r>
    </w:p>
    <w:p w14:paraId="3C010447" w14:textId="77777777" w:rsidR="000231F8" w:rsidRDefault="000231F8" w:rsidP="000231F8">
      <w:pPr>
        <w:pStyle w:val="Gliederung1"/>
        <w:rPr>
          <w:noProof/>
          <w:lang w:val="en-US"/>
        </w:rPr>
      </w:pPr>
      <w:r w:rsidRPr="000231F8">
        <w:rPr>
          <w:noProof/>
          <w:lang w:val="en-US"/>
        </w:rPr>
        <w:t>During the fellowship, I became the parent of a child, care for relatives, or otherwise require resources to promote equal opportunities. Can I apply for these funds retroactively?</w:t>
      </w:r>
    </w:p>
    <w:p w14:paraId="73BC86AB" w14:textId="1E2E7E02" w:rsidR="009D406C" w:rsidRPr="00C43B65" w:rsidRDefault="000231F8" w:rsidP="00EE1E0A">
      <w:pPr>
        <w:pStyle w:val="Einzug1cm"/>
        <w:rPr>
          <w:noProof/>
          <w:lang w:val="en-US"/>
        </w:rPr>
      </w:pPr>
      <w:r w:rsidRPr="000231F8">
        <w:rPr>
          <w:noProof/>
          <w:lang w:val="en-US"/>
        </w:rPr>
        <w:t xml:space="preserve">Yes, please send us your child's birth certificate. In other cases, please refer to the guidelines of the </w:t>
      </w:r>
      <w:hyperlink r:id="rId14" w:history="1">
        <w:r w:rsidR="00567759" w:rsidRPr="00567759">
          <w:rPr>
            <w:rStyle w:val="Hyperlink"/>
            <w:lang w:val="en-US"/>
          </w:rPr>
          <w:t>DFG</w:t>
        </w:r>
      </w:hyperlink>
      <w:r w:rsidR="00567759" w:rsidRPr="00567759">
        <w:rPr>
          <w:lang w:val="en-US"/>
        </w:rPr>
        <w:t xml:space="preserve"> </w:t>
      </w:r>
      <w:r w:rsidRPr="000231F8">
        <w:rPr>
          <w:noProof/>
          <w:lang w:val="en-US"/>
        </w:rPr>
        <w:t xml:space="preserve">and contact us at </w:t>
      </w:r>
      <w:hyperlink r:id="rId15" w:history="1">
        <w:r w:rsidRPr="00AD15EF">
          <w:rPr>
            <w:rStyle w:val="Hyperlink"/>
            <w:noProof/>
            <w:lang w:val="en-US"/>
          </w:rPr>
          <w:t>addon@joachim-herz-stiftung.de</w:t>
        </w:r>
      </w:hyperlink>
      <w:r w:rsidRPr="000231F8">
        <w:rPr>
          <w:noProof/>
          <w:lang w:val="en-US"/>
        </w:rPr>
        <w:t>.</w:t>
      </w:r>
    </w:p>
    <w:sectPr w:rsidR="009D406C" w:rsidRPr="00C43B65" w:rsidSect="00DA28B4">
      <w:headerReference w:type="default" r:id="rId16"/>
      <w:footerReference w:type="default" r:id="rId17"/>
      <w:headerReference w:type="first" r:id="rId18"/>
      <w:footerReference w:type="first" r:id="rId19"/>
      <w:type w:val="continuous"/>
      <w:pgSz w:w="11906" w:h="16838" w:code="9"/>
      <w:pgMar w:top="2552" w:right="1418" w:bottom="1418" w:left="1418" w:header="129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6DFC" w14:textId="77777777" w:rsidR="009A7D51" w:rsidRDefault="009A7D51">
      <w:r>
        <w:separator/>
      </w:r>
    </w:p>
  </w:endnote>
  <w:endnote w:type="continuationSeparator" w:id="0">
    <w:p w14:paraId="476A9EBA" w14:textId="77777777" w:rsidR="009A7D51" w:rsidRDefault="009A7D51">
      <w:r>
        <w:continuationSeparator/>
      </w:r>
    </w:p>
  </w:endnote>
  <w:endnote w:type="continuationNotice" w:id="1">
    <w:p w14:paraId="2EBCDC33" w14:textId="77777777" w:rsidR="009A7D51" w:rsidRDefault="009A7D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lo Pro Light">
    <w:altName w:val="Calibri"/>
    <w:panose1 w:val="02000506040000020004"/>
    <w:charset w:val="00"/>
    <w:family w:val="auto"/>
    <w:pitch w:val="variable"/>
    <w:sig w:usb0="A00000FF" w:usb1="4000205B" w:usb2="00000000" w:usb3="00000000" w:csb0="00000093" w:csb1="00000000"/>
  </w:font>
  <w:font w:name="Milo Pro">
    <w:altName w:val="Calibri"/>
    <w:panose1 w:val="02000506040000020004"/>
    <w:charset w:val="00"/>
    <w:family w:val="auto"/>
    <w:pitch w:val="variable"/>
    <w:sig w:usb0="A00000FF" w:usb1="4000205B" w:usb2="00000000" w:usb3="00000000" w:csb0="00000093" w:csb1="00000000"/>
  </w:font>
  <w:font w:name="MiloLf-Light">
    <w:panose1 w:val="020B0504020101010102"/>
    <w:charset w:val="00"/>
    <w:family w:val="swiss"/>
    <w:pitch w:val="variable"/>
    <w:sig w:usb0="800000AF" w:usb1="4000204A"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800A" w14:textId="77777777" w:rsidR="00D72A7A" w:rsidRDefault="00D72A7A"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B201" w14:textId="7050A0E8" w:rsidR="00D72A7A" w:rsidRPr="00D72A7A" w:rsidRDefault="00D72A7A"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557429">
      <w:rPr>
        <w:noProof/>
      </w:rPr>
      <w:instrText>3</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557429">
      <w:rPr>
        <w:noProof/>
      </w:rPr>
      <w:instrText>1</w:instrText>
    </w:r>
    <w:r w:rsidRPr="00D72A7A">
      <w:fldChar w:fldCharType="end"/>
    </w:r>
    <w:r w:rsidRPr="00D72A7A">
      <w:instrText xml:space="preserve"> I </w:instrText>
    </w:r>
    <w:r>
      <w:fldChar w:fldCharType="begin"/>
    </w:r>
    <w:r>
      <w:instrText>NumPages</w:instrText>
    </w:r>
    <w:r>
      <w:fldChar w:fldCharType="separate"/>
    </w:r>
    <w:r w:rsidR="00557429">
      <w:rPr>
        <w:noProof/>
      </w:rPr>
      <w:instrText>3</w:instrText>
    </w:r>
    <w:r>
      <w:fldChar w:fldCharType="end"/>
    </w:r>
    <w:r w:rsidRPr="00D72A7A">
      <w:instrText xml:space="preserve">" "" </w:instrText>
    </w:r>
    <w:r w:rsidRPr="00D72A7A">
      <w:fldChar w:fldCharType="separate"/>
    </w:r>
    <w:r w:rsidR="00557429">
      <w:rPr>
        <w:noProof/>
      </w:rPr>
      <w:t>1</w:t>
    </w:r>
    <w:r w:rsidR="00557429" w:rsidRPr="00D72A7A">
      <w:rPr>
        <w:noProof/>
      </w:rPr>
      <w:t xml:space="preserve"> I </w:t>
    </w:r>
    <w:r w:rsidR="00557429">
      <w:rPr>
        <w:noProof/>
      </w:rPr>
      <w:t>3</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FF99" w14:textId="77777777" w:rsidR="009A7D51" w:rsidRDefault="009A7D51">
      <w:r>
        <w:separator/>
      </w:r>
    </w:p>
  </w:footnote>
  <w:footnote w:type="continuationSeparator" w:id="0">
    <w:p w14:paraId="0DB3870C" w14:textId="77777777" w:rsidR="009A7D51" w:rsidRDefault="009A7D51">
      <w:r>
        <w:continuationSeparator/>
      </w:r>
    </w:p>
  </w:footnote>
  <w:footnote w:type="continuationNotice" w:id="1">
    <w:p w14:paraId="1E5DA939" w14:textId="77777777" w:rsidR="009A7D51" w:rsidRDefault="009A7D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8098" w14:textId="77777777" w:rsidR="00FA5150" w:rsidRDefault="00FA5150" w:rsidP="00FA5150">
    <w:pPr>
      <w:pStyle w:val="Kopfzeile"/>
    </w:pPr>
    <w:r>
      <w:rPr>
        <w:noProof/>
        <w14:numForm w14:val="default"/>
      </w:rPr>
      <w:drawing>
        <wp:anchor distT="0" distB="0" distL="114300" distR="114300" simplePos="0" relativeHeight="251658241" behindDoc="0" locked="1" layoutInCell="1" allowOverlap="1" wp14:anchorId="4ED7B8E5" wp14:editId="44DD117E">
          <wp:simplePos x="0" y="0"/>
          <wp:positionH relativeFrom="page">
            <wp:posOffset>5793105</wp:posOffset>
          </wp:positionH>
          <wp:positionV relativeFrom="page">
            <wp:posOffset>435610</wp:posOffset>
          </wp:positionV>
          <wp:extent cx="1378585" cy="620395"/>
          <wp:effectExtent l="0" t="0" r="0" b="8255"/>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AAA0" w14:textId="7DDEAF98" w:rsidR="00AE0F63" w:rsidRPr="007505C2" w:rsidRDefault="007F48F1" w:rsidP="00A245D1">
    <w:pPr>
      <w:pStyle w:val="Titel"/>
      <w:rPr>
        <w:lang w:val="en-US"/>
      </w:rPr>
    </w:pPr>
    <w:r>
      <w:rPr>
        <w:noProof/>
        <w14:numForm w14:val="default"/>
      </w:rPr>
      <w:drawing>
        <wp:anchor distT="0" distB="0" distL="114300" distR="114300" simplePos="0" relativeHeight="251658240" behindDoc="0" locked="1" layoutInCell="1" allowOverlap="1" wp14:anchorId="6FF4E29E" wp14:editId="20A6AB0E">
          <wp:simplePos x="0" y="0"/>
          <wp:positionH relativeFrom="page">
            <wp:posOffset>5793105</wp:posOffset>
          </wp:positionH>
          <wp:positionV relativeFrom="page">
            <wp:posOffset>435610</wp:posOffset>
          </wp:positionV>
          <wp:extent cx="1378585" cy="620395"/>
          <wp:effectExtent l="0" t="0" r="0" b="8255"/>
          <wp:wrapNone/>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r w:rsidR="00F31EC2" w:rsidRPr="00F31EC2">
      <w:rPr>
        <w:noProof/>
        <w:lang w:val="en-US"/>
        <w14:numForm w14:val="default"/>
        <w14:numSpacing w14:val="default"/>
      </w:rPr>
      <w:t xml:space="preserve">Add-on Fellowships for </w:t>
    </w:r>
    <w:r w:rsidR="00F31EC2">
      <w:rPr>
        <w:noProof/>
        <w:lang w:val="en-US"/>
        <w14:numForm w14:val="default"/>
        <w14:numSpacing w14:val="default"/>
      </w:rPr>
      <w:br/>
    </w:r>
    <w:r w:rsidR="00F31EC2" w:rsidRPr="00F31EC2">
      <w:rPr>
        <w:noProof/>
        <w:lang w:val="en-US"/>
        <w14:numForm w14:val="default"/>
        <w14:numSpacing w14:val="default"/>
      </w:rPr>
      <w:t xml:space="preserve">Interdisciplinary </w:t>
    </w:r>
    <w:r w:rsidR="00C43B65">
      <w:rPr>
        <w:noProof/>
        <w:lang w:val="en-US"/>
        <w14:numForm w14:val="default"/>
        <w14:numSpacing w14:val="default"/>
      </w:rPr>
      <w:t>Science and Transfer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04A33"/>
    <w:multiLevelType w:val="multilevel"/>
    <w:tmpl w:val="B1DE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DC352D1"/>
    <w:multiLevelType w:val="hybridMultilevel"/>
    <w:tmpl w:val="C8BC6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722FF5"/>
    <w:multiLevelType w:val="hybridMultilevel"/>
    <w:tmpl w:val="28360D9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1517497620">
    <w:abstractNumId w:val="0"/>
  </w:num>
  <w:num w:numId="2" w16cid:durableId="154106563">
    <w:abstractNumId w:val="5"/>
  </w:num>
  <w:num w:numId="3" w16cid:durableId="2134246929">
    <w:abstractNumId w:val="5"/>
    <w:lvlOverride w:ilvl="0">
      <w:startOverride w:val="1"/>
    </w:lvlOverride>
  </w:num>
  <w:num w:numId="4" w16cid:durableId="1317611294">
    <w:abstractNumId w:val="5"/>
    <w:lvlOverride w:ilvl="0">
      <w:startOverride w:val="1"/>
    </w:lvlOverride>
  </w:num>
  <w:num w:numId="5" w16cid:durableId="1315913900">
    <w:abstractNumId w:val="3"/>
  </w:num>
  <w:num w:numId="6" w16cid:durableId="1031150772">
    <w:abstractNumId w:val="2"/>
  </w:num>
  <w:num w:numId="7" w16cid:durableId="1926380831">
    <w:abstractNumId w:val="6"/>
  </w:num>
  <w:num w:numId="8" w16cid:durableId="178276480">
    <w:abstractNumId w:val="7"/>
  </w:num>
  <w:num w:numId="9" w16cid:durableId="1050347484">
    <w:abstractNumId w:val="4"/>
  </w:num>
  <w:num w:numId="10" w16cid:durableId="478695426">
    <w:abstractNumId w:val="1"/>
  </w:num>
  <w:num w:numId="11" w16cid:durableId="759525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4878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a145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C2"/>
    <w:rsid w:val="00015812"/>
    <w:rsid w:val="00015DA2"/>
    <w:rsid w:val="000231F8"/>
    <w:rsid w:val="00025EBC"/>
    <w:rsid w:val="00027914"/>
    <w:rsid w:val="00031774"/>
    <w:rsid w:val="00031A85"/>
    <w:rsid w:val="00043CC6"/>
    <w:rsid w:val="00044363"/>
    <w:rsid w:val="0004538D"/>
    <w:rsid w:val="00047D01"/>
    <w:rsid w:val="00050073"/>
    <w:rsid w:val="00056FF9"/>
    <w:rsid w:val="00061365"/>
    <w:rsid w:val="00062BDD"/>
    <w:rsid w:val="00065428"/>
    <w:rsid w:val="000662C9"/>
    <w:rsid w:val="000766F0"/>
    <w:rsid w:val="00084B85"/>
    <w:rsid w:val="00084F8B"/>
    <w:rsid w:val="00086D29"/>
    <w:rsid w:val="000946A6"/>
    <w:rsid w:val="00095FE3"/>
    <w:rsid w:val="000A334E"/>
    <w:rsid w:val="000A78D9"/>
    <w:rsid w:val="000C0193"/>
    <w:rsid w:val="000C5096"/>
    <w:rsid w:val="000C5F7A"/>
    <w:rsid w:val="000C7265"/>
    <w:rsid w:val="000D2797"/>
    <w:rsid w:val="000D3E16"/>
    <w:rsid w:val="000D4ACF"/>
    <w:rsid w:val="000D67DB"/>
    <w:rsid w:val="000D6AB4"/>
    <w:rsid w:val="000E0BC0"/>
    <w:rsid w:val="000E0C18"/>
    <w:rsid w:val="000E6021"/>
    <w:rsid w:val="000E659F"/>
    <w:rsid w:val="000F20F2"/>
    <w:rsid w:val="000F28A2"/>
    <w:rsid w:val="00104A2E"/>
    <w:rsid w:val="001053C2"/>
    <w:rsid w:val="001060EF"/>
    <w:rsid w:val="00106CC9"/>
    <w:rsid w:val="0011189E"/>
    <w:rsid w:val="00115271"/>
    <w:rsid w:val="0012534F"/>
    <w:rsid w:val="001255B0"/>
    <w:rsid w:val="001265D3"/>
    <w:rsid w:val="00130150"/>
    <w:rsid w:val="00131408"/>
    <w:rsid w:val="001364CA"/>
    <w:rsid w:val="00147CC1"/>
    <w:rsid w:val="0015397C"/>
    <w:rsid w:val="00162D14"/>
    <w:rsid w:val="00192181"/>
    <w:rsid w:val="00192EE0"/>
    <w:rsid w:val="00193B6A"/>
    <w:rsid w:val="001970FF"/>
    <w:rsid w:val="001A3BB4"/>
    <w:rsid w:val="001A4C4F"/>
    <w:rsid w:val="001A7ECF"/>
    <w:rsid w:val="001B4846"/>
    <w:rsid w:val="001B5A32"/>
    <w:rsid w:val="001C0E7C"/>
    <w:rsid w:val="001C75C1"/>
    <w:rsid w:val="001D22A4"/>
    <w:rsid w:val="001D379C"/>
    <w:rsid w:val="001E3FBF"/>
    <w:rsid w:val="001E5179"/>
    <w:rsid w:val="001F4A3B"/>
    <w:rsid w:val="001F53C0"/>
    <w:rsid w:val="002049C1"/>
    <w:rsid w:val="00204C71"/>
    <w:rsid w:val="0020545B"/>
    <w:rsid w:val="00205676"/>
    <w:rsid w:val="002106F7"/>
    <w:rsid w:val="00225C15"/>
    <w:rsid w:val="00227ABD"/>
    <w:rsid w:val="00231AFA"/>
    <w:rsid w:val="00232905"/>
    <w:rsid w:val="00235DF9"/>
    <w:rsid w:val="002420E6"/>
    <w:rsid w:val="00242F8F"/>
    <w:rsid w:val="00250D79"/>
    <w:rsid w:val="002541E0"/>
    <w:rsid w:val="0026013E"/>
    <w:rsid w:val="00267A25"/>
    <w:rsid w:val="00271F87"/>
    <w:rsid w:val="00273FF4"/>
    <w:rsid w:val="00275857"/>
    <w:rsid w:val="00292B14"/>
    <w:rsid w:val="00293312"/>
    <w:rsid w:val="0029364B"/>
    <w:rsid w:val="00296F1F"/>
    <w:rsid w:val="002A0147"/>
    <w:rsid w:val="002A57A8"/>
    <w:rsid w:val="002B19ED"/>
    <w:rsid w:val="002B2FCF"/>
    <w:rsid w:val="002B39F3"/>
    <w:rsid w:val="002B3FA5"/>
    <w:rsid w:val="002B3FFB"/>
    <w:rsid w:val="002B447B"/>
    <w:rsid w:val="002B478A"/>
    <w:rsid w:val="002B4A06"/>
    <w:rsid w:val="002C0626"/>
    <w:rsid w:val="002C35C9"/>
    <w:rsid w:val="002C639D"/>
    <w:rsid w:val="002D013A"/>
    <w:rsid w:val="002E3114"/>
    <w:rsid w:val="002E6343"/>
    <w:rsid w:val="002F1967"/>
    <w:rsid w:val="002F38F2"/>
    <w:rsid w:val="002F737F"/>
    <w:rsid w:val="00303605"/>
    <w:rsid w:val="00303CD6"/>
    <w:rsid w:val="0030470B"/>
    <w:rsid w:val="003111EF"/>
    <w:rsid w:val="00313852"/>
    <w:rsid w:val="003149C3"/>
    <w:rsid w:val="003161E2"/>
    <w:rsid w:val="003243F2"/>
    <w:rsid w:val="00324DD7"/>
    <w:rsid w:val="00331E78"/>
    <w:rsid w:val="0033408D"/>
    <w:rsid w:val="00335AC0"/>
    <w:rsid w:val="0034677F"/>
    <w:rsid w:val="00350BCA"/>
    <w:rsid w:val="00350C52"/>
    <w:rsid w:val="003544AF"/>
    <w:rsid w:val="00355467"/>
    <w:rsid w:val="00355CA0"/>
    <w:rsid w:val="00357F7C"/>
    <w:rsid w:val="003640B9"/>
    <w:rsid w:val="00374E00"/>
    <w:rsid w:val="0038241E"/>
    <w:rsid w:val="00386BF5"/>
    <w:rsid w:val="00387582"/>
    <w:rsid w:val="00395366"/>
    <w:rsid w:val="003A1B68"/>
    <w:rsid w:val="003B22F7"/>
    <w:rsid w:val="003B5500"/>
    <w:rsid w:val="003B7459"/>
    <w:rsid w:val="003C11BF"/>
    <w:rsid w:val="003D2AC2"/>
    <w:rsid w:val="003D2E2B"/>
    <w:rsid w:val="003D6296"/>
    <w:rsid w:val="003E7244"/>
    <w:rsid w:val="003F6150"/>
    <w:rsid w:val="003F6A0D"/>
    <w:rsid w:val="00401EFB"/>
    <w:rsid w:val="004041C4"/>
    <w:rsid w:val="00413BEF"/>
    <w:rsid w:val="00415D56"/>
    <w:rsid w:val="004170FF"/>
    <w:rsid w:val="0042251A"/>
    <w:rsid w:val="00423E19"/>
    <w:rsid w:val="00425611"/>
    <w:rsid w:val="0042637A"/>
    <w:rsid w:val="004335F5"/>
    <w:rsid w:val="00440553"/>
    <w:rsid w:val="00445B2E"/>
    <w:rsid w:val="004466AD"/>
    <w:rsid w:val="00447FC8"/>
    <w:rsid w:val="00450E21"/>
    <w:rsid w:val="00451C70"/>
    <w:rsid w:val="00452DF6"/>
    <w:rsid w:val="00455709"/>
    <w:rsid w:val="00457EF2"/>
    <w:rsid w:val="00460043"/>
    <w:rsid w:val="00461580"/>
    <w:rsid w:val="00462C14"/>
    <w:rsid w:val="0046436E"/>
    <w:rsid w:val="00464884"/>
    <w:rsid w:val="00467C6F"/>
    <w:rsid w:val="00477519"/>
    <w:rsid w:val="004777B0"/>
    <w:rsid w:val="00484814"/>
    <w:rsid w:val="00496843"/>
    <w:rsid w:val="004979CC"/>
    <w:rsid w:val="00497A8F"/>
    <w:rsid w:val="004A5C3B"/>
    <w:rsid w:val="004A759C"/>
    <w:rsid w:val="004B0FD2"/>
    <w:rsid w:val="004B3361"/>
    <w:rsid w:val="004B35D5"/>
    <w:rsid w:val="004B368D"/>
    <w:rsid w:val="004B75C5"/>
    <w:rsid w:val="004C0F80"/>
    <w:rsid w:val="004C13A2"/>
    <w:rsid w:val="004D4085"/>
    <w:rsid w:val="004D79EC"/>
    <w:rsid w:val="004E0E94"/>
    <w:rsid w:val="004F0360"/>
    <w:rsid w:val="004F1C54"/>
    <w:rsid w:val="004F4EBC"/>
    <w:rsid w:val="00500269"/>
    <w:rsid w:val="0050163E"/>
    <w:rsid w:val="00501CD1"/>
    <w:rsid w:val="005029CC"/>
    <w:rsid w:val="00506B07"/>
    <w:rsid w:val="0050784E"/>
    <w:rsid w:val="0051278C"/>
    <w:rsid w:val="00513B6C"/>
    <w:rsid w:val="005175BF"/>
    <w:rsid w:val="00520743"/>
    <w:rsid w:val="00520E4D"/>
    <w:rsid w:val="00522371"/>
    <w:rsid w:val="005240A5"/>
    <w:rsid w:val="005312EE"/>
    <w:rsid w:val="005324A9"/>
    <w:rsid w:val="00534DF1"/>
    <w:rsid w:val="00535C7D"/>
    <w:rsid w:val="0053640C"/>
    <w:rsid w:val="00550CB5"/>
    <w:rsid w:val="00553D4F"/>
    <w:rsid w:val="00557429"/>
    <w:rsid w:val="00561DA3"/>
    <w:rsid w:val="00563128"/>
    <w:rsid w:val="0056581D"/>
    <w:rsid w:val="00565CDB"/>
    <w:rsid w:val="00567759"/>
    <w:rsid w:val="00567BAB"/>
    <w:rsid w:val="00574BF6"/>
    <w:rsid w:val="00582D55"/>
    <w:rsid w:val="00595486"/>
    <w:rsid w:val="00595D11"/>
    <w:rsid w:val="00597008"/>
    <w:rsid w:val="005A2A12"/>
    <w:rsid w:val="005A622E"/>
    <w:rsid w:val="005B01AD"/>
    <w:rsid w:val="005C0497"/>
    <w:rsid w:val="005C72EC"/>
    <w:rsid w:val="005D0DF8"/>
    <w:rsid w:val="005E1022"/>
    <w:rsid w:val="005E3805"/>
    <w:rsid w:val="005F0B8B"/>
    <w:rsid w:val="005F1C1F"/>
    <w:rsid w:val="005F3847"/>
    <w:rsid w:val="005F4AAF"/>
    <w:rsid w:val="00606789"/>
    <w:rsid w:val="00607C46"/>
    <w:rsid w:val="00611B96"/>
    <w:rsid w:val="00624682"/>
    <w:rsid w:val="00633706"/>
    <w:rsid w:val="00636E78"/>
    <w:rsid w:val="006414C3"/>
    <w:rsid w:val="00642E14"/>
    <w:rsid w:val="006455CF"/>
    <w:rsid w:val="00645C72"/>
    <w:rsid w:val="00650CCA"/>
    <w:rsid w:val="00652232"/>
    <w:rsid w:val="00666B5A"/>
    <w:rsid w:val="00670DB4"/>
    <w:rsid w:val="00673DF1"/>
    <w:rsid w:val="00673FDB"/>
    <w:rsid w:val="0067531E"/>
    <w:rsid w:val="0067644C"/>
    <w:rsid w:val="0068181E"/>
    <w:rsid w:val="00682BE7"/>
    <w:rsid w:val="0068631E"/>
    <w:rsid w:val="00687F87"/>
    <w:rsid w:val="00693B09"/>
    <w:rsid w:val="00693B66"/>
    <w:rsid w:val="00695E64"/>
    <w:rsid w:val="00696061"/>
    <w:rsid w:val="006A41FD"/>
    <w:rsid w:val="006A6371"/>
    <w:rsid w:val="006A6820"/>
    <w:rsid w:val="006B18F7"/>
    <w:rsid w:val="006C0441"/>
    <w:rsid w:val="006D0712"/>
    <w:rsid w:val="006D0A38"/>
    <w:rsid w:val="006D30DF"/>
    <w:rsid w:val="006D322F"/>
    <w:rsid w:val="006D4E30"/>
    <w:rsid w:val="00710625"/>
    <w:rsid w:val="00714463"/>
    <w:rsid w:val="0071683E"/>
    <w:rsid w:val="00722034"/>
    <w:rsid w:val="00723F91"/>
    <w:rsid w:val="007253D7"/>
    <w:rsid w:val="00732127"/>
    <w:rsid w:val="007321E9"/>
    <w:rsid w:val="00735ACA"/>
    <w:rsid w:val="00740D6D"/>
    <w:rsid w:val="007476DB"/>
    <w:rsid w:val="007505C2"/>
    <w:rsid w:val="00751E92"/>
    <w:rsid w:val="00751FCB"/>
    <w:rsid w:val="00753AD0"/>
    <w:rsid w:val="00757B63"/>
    <w:rsid w:val="00760563"/>
    <w:rsid w:val="00762BC3"/>
    <w:rsid w:val="0076430E"/>
    <w:rsid w:val="00770414"/>
    <w:rsid w:val="00773CA6"/>
    <w:rsid w:val="0077567A"/>
    <w:rsid w:val="00776B78"/>
    <w:rsid w:val="00780B45"/>
    <w:rsid w:val="00783046"/>
    <w:rsid w:val="0078500E"/>
    <w:rsid w:val="007919F5"/>
    <w:rsid w:val="007937A1"/>
    <w:rsid w:val="007947E2"/>
    <w:rsid w:val="007A0837"/>
    <w:rsid w:val="007A46A0"/>
    <w:rsid w:val="007A5759"/>
    <w:rsid w:val="007A5EEB"/>
    <w:rsid w:val="007B23DB"/>
    <w:rsid w:val="007C45B8"/>
    <w:rsid w:val="007C7EEA"/>
    <w:rsid w:val="007D1793"/>
    <w:rsid w:val="007D70DF"/>
    <w:rsid w:val="007E2C2D"/>
    <w:rsid w:val="007E41A5"/>
    <w:rsid w:val="007E5872"/>
    <w:rsid w:val="007F4863"/>
    <w:rsid w:val="007F48F1"/>
    <w:rsid w:val="007F7F6B"/>
    <w:rsid w:val="00801F62"/>
    <w:rsid w:val="00803B33"/>
    <w:rsid w:val="00812EF8"/>
    <w:rsid w:val="008263FA"/>
    <w:rsid w:val="00834F0D"/>
    <w:rsid w:val="008356D8"/>
    <w:rsid w:val="00840207"/>
    <w:rsid w:val="0085227F"/>
    <w:rsid w:val="008541D3"/>
    <w:rsid w:val="008547C9"/>
    <w:rsid w:val="00864E92"/>
    <w:rsid w:val="00867D4C"/>
    <w:rsid w:val="008707D7"/>
    <w:rsid w:val="00870D0A"/>
    <w:rsid w:val="0087722F"/>
    <w:rsid w:val="00892596"/>
    <w:rsid w:val="0089261B"/>
    <w:rsid w:val="00893E19"/>
    <w:rsid w:val="00897286"/>
    <w:rsid w:val="008A1849"/>
    <w:rsid w:val="008A3709"/>
    <w:rsid w:val="008A4F68"/>
    <w:rsid w:val="008A7C23"/>
    <w:rsid w:val="008B09D0"/>
    <w:rsid w:val="008B1A31"/>
    <w:rsid w:val="008B61E9"/>
    <w:rsid w:val="008C0C4E"/>
    <w:rsid w:val="008C6445"/>
    <w:rsid w:val="008D5F4C"/>
    <w:rsid w:val="008E0764"/>
    <w:rsid w:val="008E0B33"/>
    <w:rsid w:val="008E4C6A"/>
    <w:rsid w:val="008E6C47"/>
    <w:rsid w:val="008F1F93"/>
    <w:rsid w:val="008F6E61"/>
    <w:rsid w:val="00902226"/>
    <w:rsid w:val="0090400F"/>
    <w:rsid w:val="00905541"/>
    <w:rsid w:val="0090789A"/>
    <w:rsid w:val="00911ED8"/>
    <w:rsid w:val="00914D61"/>
    <w:rsid w:val="00916295"/>
    <w:rsid w:val="00917FE1"/>
    <w:rsid w:val="00921EED"/>
    <w:rsid w:val="0093192B"/>
    <w:rsid w:val="00932547"/>
    <w:rsid w:val="00934E56"/>
    <w:rsid w:val="0093514F"/>
    <w:rsid w:val="00936DA2"/>
    <w:rsid w:val="009419B8"/>
    <w:rsid w:val="00944310"/>
    <w:rsid w:val="00947180"/>
    <w:rsid w:val="00955DF5"/>
    <w:rsid w:val="00966DBA"/>
    <w:rsid w:val="00970592"/>
    <w:rsid w:val="00971FB0"/>
    <w:rsid w:val="00976FA1"/>
    <w:rsid w:val="009770BF"/>
    <w:rsid w:val="00977764"/>
    <w:rsid w:val="00977939"/>
    <w:rsid w:val="00984032"/>
    <w:rsid w:val="0099477E"/>
    <w:rsid w:val="00997FC4"/>
    <w:rsid w:val="009A7D51"/>
    <w:rsid w:val="009B41C2"/>
    <w:rsid w:val="009C5348"/>
    <w:rsid w:val="009D0116"/>
    <w:rsid w:val="009D406C"/>
    <w:rsid w:val="009D7267"/>
    <w:rsid w:val="009E5852"/>
    <w:rsid w:val="009F11C9"/>
    <w:rsid w:val="009F303A"/>
    <w:rsid w:val="009F443C"/>
    <w:rsid w:val="009F6DD9"/>
    <w:rsid w:val="009F7F72"/>
    <w:rsid w:val="00A01549"/>
    <w:rsid w:val="00A0638D"/>
    <w:rsid w:val="00A063F2"/>
    <w:rsid w:val="00A07AF5"/>
    <w:rsid w:val="00A12572"/>
    <w:rsid w:val="00A12B24"/>
    <w:rsid w:val="00A16D47"/>
    <w:rsid w:val="00A17195"/>
    <w:rsid w:val="00A230EB"/>
    <w:rsid w:val="00A245D1"/>
    <w:rsid w:val="00A265B3"/>
    <w:rsid w:val="00A267D9"/>
    <w:rsid w:val="00A27C06"/>
    <w:rsid w:val="00A301E6"/>
    <w:rsid w:val="00A4115E"/>
    <w:rsid w:val="00A41D97"/>
    <w:rsid w:val="00A52FCE"/>
    <w:rsid w:val="00A55142"/>
    <w:rsid w:val="00A557F9"/>
    <w:rsid w:val="00A562B9"/>
    <w:rsid w:val="00A678BC"/>
    <w:rsid w:val="00A72E0B"/>
    <w:rsid w:val="00A76A36"/>
    <w:rsid w:val="00A80B00"/>
    <w:rsid w:val="00A90381"/>
    <w:rsid w:val="00A925AF"/>
    <w:rsid w:val="00A941A8"/>
    <w:rsid w:val="00A951A9"/>
    <w:rsid w:val="00AB3A86"/>
    <w:rsid w:val="00AB73C4"/>
    <w:rsid w:val="00AC7A13"/>
    <w:rsid w:val="00AD3533"/>
    <w:rsid w:val="00AD7714"/>
    <w:rsid w:val="00AE0F63"/>
    <w:rsid w:val="00AE203F"/>
    <w:rsid w:val="00AF064F"/>
    <w:rsid w:val="00AF1FF2"/>
    <w:rsid w:val="00AF42E7"/>
    <w:rsid w:val="00AF6622"/>
    <w:rsid w:val="00AF7BEA"/>
    <w:rsid w:val="00B04457"/>
    <w:rsid w:val="00B04923"/>
    <w:rsid w:val="00B062FA"/>
    <w:rsid w:val="00B074CC"/>
    <w:rsid w:val="00B112FF"/>
    <w:rsid w:val="00B11E79"/>
    <w:rsid w:val="00B27E34"/>
    <w:rsid w:val="00B27E9C"/>
    <w:rsid w:val="00B3405E"/>
    <w:rsid w:val="00B35E3D"/>
    <w:rsid w:val="00B400F0"/>
    <w:rsid w:val="00B40A93"/>
    <w:rsid w:val="00B44317"/>
    <w:rsid w:val="00B52C74"/>
    <w:rsid w:val="00B60A0D"/>
    <w:rsid w:val="00B6267D"/>
    <w:rsid w:val="00B64474"/>
    <w:rsid w:val="00B74F19"/>
    <w:rsid w:val="00B83CAC"/>
    <w:rsid w:val="00B85803"/>
    <w:rsid w:val="00B90A80"/>
    <w:rsid w:val="00B94D78"/>
    <w:rsid w:val="00BA3E3D"/>
    <w:rsid w:val="00BA6646"/>
    <w:rsid w:val="00BA761A"/>
    <w:rsid w:val="00BB5D55"/>
    <w:rsid w:val="00BB65DF"/>
    <w:rsid w:val="00BC3DAA"/>
    <w:rsid w:val="00BD4C08"/>
    <w:rsid w:val="00BD64BC"/>
    <w:rsid w:val="00BE3469"/>
    <w:rsid w:val="00BE3AE8"/>
    <w:rsid w:val="00BE4BF1"/>
    <w:rsid w:val="00BF2E62"/>
    <w:rsid w:val="00BF6EE9"/>
    <w:rsid w:val="00C00C6B"/>
    <w:rsid w:val="00C04C34"/>
    <w:rsid w:val="00C102CD"/>
    <w:rsid w:val="00C10BC0"/>
    <w:rsid w:val="00C14808"/>
    <w:rsid w:val="00C17201"/>
    <w:rsid w:val="00C21A17"/>
    <w:rsid w:val="00C21A49"/>
    <w:rsid w:val="00C2366E"/>
    <w:rsid w:val="00C265C7"/>
    <w:rsid w:val="00C30DC3"/>
    <w:rsid w:val="00C3416C"/>
    <w:rsid w:val="00C34D87"/>
    <w:rsid w:val="00C35EE4"/>
    <w:rsid w:val="00C376F3"/>
    <w:rsid w:val="00C4310E"/>
    <w:rsid w:val="00C43B65"/>
    <w:rsid w:val="00C4429C"/>
    <w:rsid w:val="00C57DF3"/>
    <w:rsid w:val="00C75838"/>
    <w:rsid w:val="00C7594D"/>
    <w:rsid w:val="00C81C8F"/>
    <w:rsid w:val="00C84C6D"/>
    <w:rsid w:val="00C84F8B"/>
    <w:rsid w:val="00C87226"/>
    <w:rsid w:val="00C93975"/>
    <w:rsid w:val="00C93F00"/>
    <w:rsid w:val="00C941E4"/>
    <w:rsid w:val="00C94B97"/>
    <w:rsid w:val="00CA069A"/>
    <w:rsid w:val="00CA0EFF"/>
    <w:rsid w:val="00CA14D2"/>
    <w:rsid w:val="00CA46CC"/>
    <w:rsid w:val="00CA4AB3"/>
    <w:rsid w:val="00CB34BD"/>
    <w:rsid w:val="00CB6831"/>
    <w:rsid w:val="00CB6BD1"/>
    <w:rsid w:val="00CB6D1E"/>
    <w:rsid w:val="00CC27DC"/>
    <w:rsid w:val="00CC4FAA"/>
    <w:rsid w:val="00CD1D86"/>
    <w:rsid w:val="00CD50B6"/>
    <w:rsid w:val="00CD6262"/>
    <w:rsid w:val="00CE0189"/>
    <w:rsid w:val="00CE02C9"/>
    <w:rsid w:val="00CE5E6B"/>
    <w:rsid w:val="00CE6AF5"/>
    <w:rsid w:val="00CE6D64"/>
    <w:rsid w:val="00CE74E7"/>
    <w:rsid w:val="00CF1EAE"/>
    <w:rsid w:val="00CF57CA"/>
    <w:rsid w:val="00D02B23"/>
    <w:rsid w:val="00D03592"/>
    <w:rsid w:val="00D046B6"/>
    <w:rsid w:val="00D0723C"/>
    <w:rsid w:val="00D11585"/>
    <w:rsid w:val="00D124ED"/>
    <w:rsid w:val="00D2139C"/>
    <w:rsid w:val="00D23793"/>
    <w:rsid w:val="00D24328"/>
    <w:rsid w:val="00D251E1"/>
    <w:rsid w:val="00D30196"/>
    <w:rsid w:val="00D316F9"/>
    <w:rsid w:val="00D35C9B"/>
    <w:rsid w:val="00D3626B"/>
    <w:rsid w:val="00D374DC"/>
    <w:rsid w:val="00D37B30"/>
    <w:rsid w:val="00D403AF"/>
    <w:rsid w:val="00D52DB2"/>
    <w:rsid w:val="00D549B1"/>
    <w:rsid w:val="00D60D5D"/>
    <w:rsid w:val="00D61F1E"/>
    <w:rsid w:val="00D65818"/>
    <w:rsid w:val="00D661C5"/>
    <w:rsid w:val="00D72A7A"/>
    <w:rsid w:val="00D72DE2"/>
    <w:rsid w:val="00D91663"/>
    <w:rsid w:val="00D92656"/>
    <w:rsid w:val="00D93B3F"/>
    <w:rsid w:val="00DA0788"/>
    <w:rsid w:val="00DA2527"/>
    <w:rsid w:val="00DA28B4"/>
    <w:rsid w:val="00DB7DCA"/>
    <w:rsid w:val="00DC0956"/>
    <w:rsid w:val="00DC461C"/>
    <w:rsid w:val="00DC5780"/>
    <w:rsid w:val="00DC59E2"/>
    <w:rsid w:val="00DC6F96"/>
    <w:rsid w:val="00DD5DDD"/>
    <w:rsid w:val="00DD7C0C"/>
    <w:rsid w:val="00DE3197"/>
    <w:rsid w:val="00DE5F6A"/>
    <w:rsid w:val="00DF73F7"/>
    <w:rsid w:val="00E012C2"/>
    <w:rsid w:val="00E20301"/>
    <w:rsid w:val="00E31404"/>
    <w:rsid w:val="00E40B6A"/>
    <w:rsid w:val="00E42809"/>
    <w:rsid w:val="00E45102"/>
    <w:rsid w:val="00E45D65"/>
    <w:rsid w:val="00E500AB"/>
    <w:rsid w:val="00E5309E"/>
    <w:rsid w:val="00E56F12"/>
    <w:rsid w:val="00E57142"/>
    <w:rsid w:val="00E57952"/>
    <w:rsid w:val="00E57CE9"/>
    <w:rsid w:val="00E60D98"/>
    <w:rsid w:val="00E654ED"/>
    <w:rsid w:val="00E732E1"/>
    <w:rsid w:val="00E74358"/>
    <w:rsid w:val="00E76FFC"/>
    <w:rsid w:val="00E807AD"/>
    <w:rsid w:val="00E82216"/>
    <w:rsid w:val="00E82F09"/>
    <w:rsid w:val="00E8715A"/>
    <w:rsid w:val="00E9376F"/>
    <w:rsid w:val="00EA06EC"/>
    <w:rsid w:val="00EA1827"/>
    <w:rsid w:val="00EA6ED2"/>
    <w:rsid w:val="00EB6AA3"/>
    <w:rsid w:val="00EC160E"/>
    <w:rsid w:val="00EC1C01"/>
    <w:rsid w:val="00EC2D31"/>
    <w:rsid w:val="00EC2FA3"/>
    <w:rsid w:val="00EC322C"/>
    <w:rsid w:val="00EC77F6"/>
    <w:rsid w:val="00ED0872"/>
    <w:rsid w:val="00ED0DCC"/>
    <w:rsid w:val="00ED73FB"/>
    <w:rsid w:val="00EE1E0A"/>
    <w:rsid w:val="00EE6F1A"/>
    <w:rsid w:val="00EE7EDD"/>
    <w:rsid w:val="00EF0957"/>
    <w:rsid w:val="00EF73CC"/>
    <w:rsid w:val="00F048A0"/>
    <w:rsid w:val="00F0697A"/>
    <w:rsid w:val="00F12D17"/>
    <w:rsid w:val="00F2381D"/>
    <w:rsid w:val="00F23A6A"/>
    <w:rsid w:val="00F2659D"/>
    <w:rsid w:val="00F27E7E"/>
    <w:rsid w:val="00F31EC2"/>
    <w:rsid w:val="00F36107"/>
    <w:rsid w:val="00F41088"/>
    <w:rsid w:val="00F41B2A"/>
    <w:rsid w:val="00F450A4"/>
    <w:rsid w:val="00F45FC7"/>
    <w:rsid w:val="00F46320"/>
    <w:rsid w:val="00F5516E"/>
    <w:rsid w:val="00F56EFA"/>
    <w:rsid w:val="00F570AB"/>
    <w:rsid w:val="00F662A0"/>
    <w:rsid w:val="00F7351F"/>
    <w:rsid w:val="00F7359F"/>
    <w:rsid w:val="00F74B00"/>
    <w:rsid w:val="00F75A7D"/>
    <w:rsid w:val="00F766DA"/>
    <w:rsid w:val="00F77B7A"/>
    <w:rsid w:val="00F80B4C"/>
    <w:rsid w:val="00F8461F"/>
    <w:rsid w:val="00F9463E"/>
    <w:rsid w:val="00F953B6"/>
    <w:rsid w:val="00F95E2C"/>
    <w:rsid w:val="00FA5150"/>
    <w:rsid w:val="00FA7CB4"/>
    <w:rsid w:val="00FB0719"/>
    <w:rsid w:val="00FB2F7A"/>
    <w:rsid w:val="00FB3936"/>
    <w:rsid w:val="00FB4890"/>
    <w:rsid w:val="00FB54F0"/>
    <w:rsid w:val="00FB555A"/>
    <w:rsid w:val="00FC221D"/>
    <w:rsid w:val="00FC6F31"/>
    <w:rsid w:val="00FC704B"/>
    <w:rsid w:val="00FE264D"/>
    <w:rsid w:val="00FE4004"/>
    <w:rsid w:val="00FE4EF7"/>
    <w:rsid w:val="00FF0FB7"/>
    <w:rsid w:val="00FF6CFF"/>
    <w:rsid w:val="020CD27D"/>
    <w:rsid w:val="03F1645D"/>
    <w:rsid w:val="07FCF759"/>
    <w:rsid w:val="0DB2CE74"/>
    <w:rsid w:val="1B8814B6"/>
    <w:rsid w:val="1FB702EE"/>
    <w:rsid w:val="21370375"/>
    <w:rsid w:val="2152D34F"/>
    <w:rsid w:val="2546EF17"/>
    <w:rsid w:val="2BF1AA36"/>
    <w:rsid w:val="3195F596"/>
    <w:rsid w:val="3707EB40"/>
    <w:rsid w:val="381FAE0B"/>
    <w:rsid w:val="3C2B36C7"/>
    <w:rsid w:val="3D887060"/>
    <w:rsid w:val="4831F290"/>
    <w:rsid w:val="4E26BBA0"/>
    <w:rsid w:val="4E3BB7EB"/>
    <w:rsid w:val="58CD3B72"/>
    <w:rsid w:val="5E29AB5A"/>
    <w:rsid w:val="64DF52F4"/>
    <w:rsid w:val="65722800"/>
    <w:rsid w:val="670DF861"/>
    <w:rsid w:val="68808894"/>
    <w:rsid w:val="68982AC0"/>
    <w:rsid w:val="6989AC79"/>
    <w:rsid w:val="6AFEAF92"/>
    <w:rsid w:val="729EBC20"/>
    <w:rsid w:val="7309911D"/>
    <w:rsid w:val="754AAC65"/>
    <w:rsid w:val="767C0EBD"/>
    <w:rsid w:val="79D13797"/>
    <w:rsid w:val="7A8D3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a145a"/>
    </o:shapedefaults>
    <o:shapelayout v:ext="edit">
      <o:idmap v:ext="edit" data="2"/>
    </o:shapelayout>
  </w:shapeDefaults>
  <w:decimalSymbol w:val=","/>
  <w:listSeparator w:val=";"/>
  <w14:docId w14:val="69441E2F"/>
  <w15:docId w15:val="{B1072324-E96E-456C-B75C-F2FBA618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Theme="minorHAnsi" w:hAnsiTheme="minorHAnsi"/>
      <w:sz w:val="24"/>
      <w:szCs w:val="24"/>
      <w14:numForm w14:val="lining"/>
      <w14:numSpacing w14:val="proportional"/>
    </w:rPr>
  </w:style>
  <w:style w:type="paragraph" w:styleId="berschrift1">
    <w:name w:val="heading 1"/>
    <w:basedOn w:val="Standard"/>
    <w:link w:val="berschrift1Zchn"/>
    <w:qFormat/>
    <w:rsid w:val="00687F87"/>
    <w:pPr>
      <w:spacing w:after="280"/>
      <w:contextualSpacing/>
      <w:outlineLvl w:val="0"/>
    </w:pPr>
    <w:rPr>
      <w:rFonts w:asciiTheme="majorHAnsi" w:hAnsiTheme="majorHAnsi"/>
      <w:b/>
      <w:sz w:val="40"/>
    </w:rPr>
  </w:style>
  <w:style w:type="paragraph" w:styleId="berschrift2">
    <w:name w:val="heading 2"/>
    <w:basedOn w:val="Standard"/>
    <w:qFormat/>
    <w:rsid w:val="00687F87"/>
    <w:pPr>
      <w:spacing w:after="280"/>
      <w:contextualSpacing/>
      <w:outlineLvl w:val="1"/>
    </w:pPr>
    <w:rPr>
      <w:rFonts w:asciiTheme="majorHAnsi" w:hAnsiTheme="majorHAnsi"/>
      <w:b/>
      <w:sz w:val="28"/>
    </w:rPr>
  </w:style>
  <w:style w:type="paragraph" w:styleId="berschrift3">
    <w:name w:val="heading 3"/>
    <w:basedOn w:val="Standard"/>
    <w:link w:val="berschrift3Zchn"/>
    <w:qFormat/>
    <w:rsid w:val="00E500AB"/>
    <w:pPr>
      <w:spacing w:after="280"/>
      <w:outlineLvl w:val="2"/>
    </w:pPr>
    <w:rPr>
      <w:rFonts w:asciiTheme="majorHAnsi"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rsid w:val="005C72EC"/>
    <w:pPr>
      <w:tabs>
        <w:tab w:val="center" w:pos="4536"/>
        <w:tab w:val="right" w:pos="9072"/>
      </w:tabs>
      <w:spacing w:line="220" w:lineRule="atLeast"/>
    </w:pPr>
    <w:rPr>
      <w:color w:val="000000" w:themeColor="text1"/>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Theme="majorHAnsi" w:hAnsiTheme="majorHAnsi"/>
      <w:b/>
      <w:color w:val="5C2874" w:themeColor="accent1"/>
      <w:sz w:val="40"/>
      <w:szCs w:val="40"/>
    </w:rPr>
  </w:style>
  <w:style w:type="character" w:customStyle="1" w:styleId="TitelZchn">
    <w:name w:val="Titel Zchn"/>
    <w:basedOn w:val="Absatz-Standardschriftart"/>
    <w:link w:val="Titel"/>
    <w:rsid w:val="00EC2FA3"/>
    <w:rPr>
      <w:rFonts w:asciiTheme="majorHAnsi" w:hAnsiTheme="majorHAnsi"/>
      <w:b/>
      <w:color w:val="5C2874" w:themeColor="accent1"/>
      <w:sz w:val="40"/>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5C2874"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3F6A0D"/>
    <w:pPr>
      <w:numPr>
        <w:numId w:val="2"/>
      </w:numPr>
    </w:pPr>
    <w:rPr>
      <w:b/>
    </w:rPr>
  </w:style>
  <w:style w:type="paragraph" w:customStyle="1" w:styleId="FormatvorlageLinks0cm">
    <w:name w:val="Formatvorlage Links:  0 cm"/>
    <w:basedOn w:val="Standard"/>
    <w:rsid w:val="00A301E6"/>
    <w:pPr>
      <w:spacing w:line="340" w:lineRule="atLeast"/>
      <w:jc w:val="both"/>
    </w:pPr>
    <w:rPr>
      <w:rFonts w:ascii="MiloLf-Light" w:hAnsi="MiloLf-Light"/>
      <w:szCs w:val="20"/>
      <w14:numForm w14:val="default"/>
      <w14:numSpacing w14:val="default"/>
    </w:rPr>
  </w:style>
  <w:style w:type="paragraph" w:customStyle="1" w:styleId="Gliederung1">
    <w:name w:val="Gliederung 1"/>
    <w:basedOn w:val="Standard"/>
    <w:qFormat/>
    <w:rsid w:val="003A1B68"/>
    <w:pPr>
      <w:keepNext/>
      <w:keepLines/>
      <w:numPr>
        <w:numId w:val="6"/>
      </w:numPr>
      <w:spacing w:before="280" w:after="140"/>
    </w:pPr>
    <w:rPr>
      <w:rFonts w:asciiTheme="majorHAnsi" w:hAnsiTheme="majorHAnsi"/>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basedOn w:val="Absatz-Standardschriftart"/>
    <w:link w:val="berschrift1"/>
    <w:rsid w:val="002B447B"/>
    <w:rPr>
      <w:rFonts w:asciiTheme="majorHAnsi" w:hAnsiTheme="majorHAnsi"/>
      <w:b/>
      <w:sz w:val="40"/>
      <w:szCs w:val="24"/>
      <w14:numForm w14:val="lining"/>
      <w14:numSpacing w14:val="proportional"/>
    </w:rPr>
  </w:style>
  <w:style w:type="character" w:customStyle="1" w:styleId="berschrift3Zchn">
    <w:name w:val="Überschrift 3 Zchn"/>
    <w:basedOn w:val="Absatz-Standardschriftart"/>
    <w:link w:val="berschrift3"/>
    <w:rsid w:val="002B447B"/>
    <w:rPr>
      <w:rFonts w:asciiTheme="majorHAnsi" w:hAnsiTheme="majorHAnsi"/>
      <w:b/>
      <w:bCs/>
      <w:sz w:val="24"/>
      <w:szCs w:val="24"/>
      <w14:numForm w14:val="lining"/>
      <w14:numSpacing w14:val="proportional"/>
    </w:rPr>
  </w:style>
  <w:style w:type="character" w:styleId="Hyperlink">
    <w:name w:val="Hyperlink"/>
    <w:basedOn w:val="Absatz-Standardschriftart"/>
    <w:uiPriority w:val="99"/>
    <w:unhideWhenUsed/>
    <w:rsid w:val="00461580"/>
    <w:rPr>
      <w:color w:val="000000" w:themeColor="hyperlink"/>
      <w:u w:val="single"/>
    </w:rPr>
  </w:style>
  <w:style w:type="character" w:styleId="NichtaufgelsteErwhnung">
    <w:name w:val="Unresolved Mention"/>
    <w:basedOn w:val="Absatz-Standardschriftart"/>
    <w:uiPriority w:val="99"/>
    <w:semiHidden/>
    <w:unhideWhenUsed/>
    <w:rsid w:val="00461580"/>
    <w:rPr>
      <w:color w:val="605E5C"/>
      <w:shd w:val="clear" w:color="auto" w:fill="E1DFDD"/>
    </w:rPr>
  </w:style>
  <w:style w:type="paragraph" w:styleId="Inhaltsverzeichnisberschrift">
    <w:name w:val="TOC Heading"/>
    <w:basedOn w:val="berschrift1"/>
    <w:next w:val="Standard"/>
    <w:uiPriority w:val="39"/>
    <w:unhideWhenUsed/>
    <w:qFormat/>
    <w:rsid w:val="00C14808"/>
    <w:pPr>
      <w:keepNext/>
      <w:keepLines/>
      <w:spacing w:before="240" w:after="0" w:line="259" w:lineRule="auto"/>
      <w:contextualSpacing w:val="0"/>
      <w:outlineLvl w:val="9"/>
    </w:pPr>
    <w:rPr>
      <w:rFonts w:eastAsiaTheme="majorEastAsia" w:cstheme="majorBidi"/>
      <w:b w:val="0"/>
      <w:color w:val="441E56" w:themeColor="accent1" w:themeShade="BF"/>
      <w:sz w:val="32"/>
      <w:szCs w:val="32"/>
      <w14:numForm w14:val="default"/>
      <w14:numSpacing w14:val="default"/>
    </w:rPr>
  </w:style>
  <w:style w:type="paragraph" w:styleId="Verzeichnis1">
    <w:name w:val="toc 1"/>
    <w:basedOn w:val="Standard"/>
    <w:next w:val="Standard"/>
    <w:autoRedefine/>
    <w:uiPriority w:val="39"/>
    <w:unhideWhenUsed/>
    <w:rsid w:val="00C14808"/>
    <w:pPr>
      <w:spacing w:before="240" w:after="120"/>
    </w:pPr>
    <w:rPr>
      <w:b/>
      <w:bCs/>
      <w:sz w:val="20"/>
      <w:szCs w:val="20"/>
    </w:rPr>
  </w:style>
  <w:style w:type="paragraph" w:styleId="Verzeichnis2">
    <w:name w:val="toc 2"/>
    <w:basedOn w:val="Standard"/>
    <w:next w:val="Standard"/>
    <w:autoRedefine/>
    <w:uiPriority w:val="39"/>
    <w:unhideWhenUsed/>
    <w:rsid w:val="00C14808"/>
    <w:pPr>
      <w:spacing w:before="120"/>
      <w:ind w:left="240"/>
    </w:pPr>
    <w:rPr>
      <w:i/>
      <w:iCs/>
      <w:sz w:val="20"/>
      <w:szCs w:val="20"/>
    </w:rPr>
  </w:style>
  <w:style w:type="paragraph" w:styleId="Verzeichnis3">
    <w:name w:val="toc 3"/>
    <w:basedOn w:val="Standard"/>
    <w:next w:val="Standard"/>
    <w:autoRedefine/>
    <w:unhideWhenUsed/>
    <w:rsid w:val="00C14808"/>
    <w:pPr>
      <w:ind w:left="480"/>
    </w:pPr>
    <w:rPr>
      <w:sz w:val="20"/>
      <w:szCs w:val="20"/>
    </w:rPr>
  </w:style>
  <w:style w:type="paragraph" w:styleId="Verzeichnis4">
    <w:name w:val="toc 4"/>
    <w:basedOn w:val="Standard"/>
    <w:next w:val="Standard"/>
    <w:autoRedefine/>
    <w:unhideWhenUsed/>
    <w:rsid w:val="00C14808"/>
    <w:pPr>
      <w:ind w:left="720"/>
    </w:pPr>
    <w:rPr>
      <w:sz w:val="20"/>
      <w:szCs w:val="20"/>
    </w:rPr>
  </w:style>
  <w:style w:type="paragraph" w:styleId="Verzeichnis5">
    <w:name w:val="toc 5"/>
    <w:basedOn w:val="Standard"/>
    <w:next w:val="Standard"/>
    <w:autoRedefine/>
    <w:unhideWhenUsed/>
    <w:rsid w:val="00C14808"/>
    <w:pPr>
      <w:ind w:left="960"/>
    </w:pPr>
    <w:rPr>
      <w:sz w:val="20"/>
      <w:szCs w:val="20"/>
    </w:rPr>
  </w:style>
  <w:style w:type="paragraph" w:styleId="Verzeichnis6">
    <w:name w:val="toc 6"/>
    <w:basedOn w:val="Standard"/>
    <w:next w:val="Standard"/>
    <w:autoRedefine/>
    <w:unhideWhenUsed/>
    <w:rsid w:val="00C14808"/>
    <w:pPr>
      <w:ind w:left="1200"/>
    </w:pPr>
    <w:rPr>
      <w:sz w:val="20"/>
      <w:szCs w:val="20"/>
    </w:rPr>
  </w:style>
  <w:style w:type="paragraph" w:styleId="Verzeichnis7">
    <w:name w:val="toc 7"/>
    <w:basedOn w:val="Standard"/>
    <w:next w:val="Standard"/>
    <w:autoRedefine/>
    <w:unhideWhenUsed/>
    <w:rsid w:val="00C14808"/>
    <w:pPr>
      <w:ind w:left="1440"/>
    </w:pPr>
    <w:rPr>
      <w:sz w:val="20"/>
      <w:szCs w:val="20"/>
    </w:rPr>
  </w:style>
  <w:style w:type="paragraph" w:styleId="Verzeichnis8">
    <w:name w:val="toc 8"/>
    <w:basedOn w:val="Standard"/>
    <w:next w:val="Standard"/>
    <w:autoRedefine/>
    <w:unhideWhenUsed/>
    <w:rsid w:val="00C14808"/>
    <w:pPr>
      <w:ind w:left="1680"/>
    </w:pPr>
    <w:rPr>
      <w:sz w:val="20"/>
      <w:szCs w:val="20"/>
    </w:rPr>
  </w:style>
  <w:style w:type="paragraph" w:styleId="Verzeichnis9">
    <w:name w:val="toc 9"/>
    <w:basedOn w:val="Standard"/>
    <w:next w:val="Standard"/>
    <w:autoRedefine/>
    <w:unhideWhenUsed/>
    <w:rsid w:val="00C14808"/>
    <w:pPr>
      <w:ind w:left="1920"/>
    </w:pPr>
    <w:rPr>
      <w:sz w:val="20"/>
      <w:szCs w:val="20"/>
    </w:rPr>
  </w:style>
  <w:style w:type="character" w:styleId="Kommentarzeichen">
    <w:name w:val="annotation reference"/>
    <w:basedOn w:val="Absatz-Standardschriftart"/>
    <w:semiHidden/>
    <w:unhideWhenUsed/>
    <w:rsid w:val="00E40B6A"/>
    <w:rPr>
      <w:sz w:val="16"/>
      <w:szCs w:val="16"/>
    </w:rPr>
  </w:style>
  <w:style w:type="paragraph" w:styleId="Kommentartext">
    <w:name w:val="annotation text"/>
    <w:basedOn w:val="Standard"/>
    <w:link w:val="KommentartextZchn"/>
    <w:semiHidden/>
    <w:unhideWhenUsed/>
    <w:rsid w:val="00E40B6A"/>
    <w:pPr>
      <w:spacing w:line="240" w:lineRule="auto"/>
    </w:pPr>
    <w:rPr>
      <w:sz w:val="20"/>
      <w:szCs w:val="20"/>
    </w:rPr>
  </w:style>
  <w:style w:type="character" w:customStyle="1" w:styleId="KommentartextZchn">
    <w:name w:val="Kommentartext Zchn"/>
    <w:basedOn w:val="Absatz-Standardschriftart"/>
    <w:link w:val="Kommentartext"/>
    <w:semiHidden/>
    <w:rsid w:val="00E40B6A"/>
    <w:rPr>
      <w:rFonts w:asciiTheme="minorHAnsi" w:hAnsiTheme="minorHAnsi"/>
      <w14:numForm w14:val="lining"/>
      <w14:numSpacing w14:val="proportional"/>
    </w:rPr>
  </w:style>
  <w:style w:type="paragraph" w:styleId="Kommentarthema">
    <w:name w:val="annotation subject"/>
    <w:basedOn w:val="Kommentartext"/>
    <w:next w:val="Kommentartext"/>
    <w:link w:val="KommentarthemaZchn"/>
    <w:semiHidden/>
    <w:unhideWhenUsed/>
    <w:rsid w:val="00E40B6A"/>
    <w:rPr>
      <w:b/>
      <w:bCs/>
    </w:rPr>
  </w:style>
  <w:style w:type="character" w:customStyle="1" w:styleId="KommentarthemaZchn">
    <w:name w:val="Kommentarthema Zchn"/>
    <w:basedOn w:val="KommentartextZchn"/>
    <w:link w:val="Kommentarthema"/>
    <w:semiHidden/>
    <w:rsid w:val="00E40B6A"/>
    <w:rPr>
      <w:rFonts w:asciiTheme="minorHAnsi" w:hAnsiTheme="minorHAnsi"/>
      <w:b/>
      <w:bCs/>
      <w14:numForm w14:val="lining"/>
      <w14:numSpacing w14:val="proportional"/>
    </w:rPr>
  </w:style>
  <w:style w:type="paragraph" w:styleId="Listenabsatz">
    <w:name w:val="List Paragraph"/>
    <w:basedOn w:val="Standard"/>
    <w:uiPriority w:val="34"/>
    <w:rsid w:val="00D61F1E"/>
    <w:pPr>
      <w:ind w:left="720"/>
      <w:contextualSpacing/>
    </w:pPr>
  </w:style>
  <w:style w:type="paragraph" w:styleId="berarbeitung">
    <w:name w:val="Revision"/>
    <w:hidden/>
    <w:uiPriority w:val="99"/>
    <w:semiHidden/>
    <w:rsid w:val="00976FA1"/>
    <w:rPr>
      <w:rFonts w:asciiTheme="minorHAnsi" w:hAnsiTheme="minorHAnsi"/>
      <w:sz w:val="24"/>
      <w:szCs w:val="24"/>
      <w14:numForm w14:val="lining"/>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4346">
      <w:bodyDiv w:val="1"/>
      <w:marLeft w:val="0"/>
      <w:marRight w:val="0"/>
      <w:marTop w:val="0"/>
      <w:marBottom w:val="0"/>
      <w:divBdr>
        <w:top w:val="none" w:sz="0" w:space="0" w:color="auto"/>
        <w:left w:val="none" w:sz="0" w:space="0" w:color="auto"/>
        <w:bottom w:val="none" w:sz="0" w:space="0" w:color="auto"/>
        <w:right w:val="none" w:sz="0" w:space="0" w:color="auto"/>
      </w:divBdr>
    </w:div>
    <w:div w:id="181668850">
      <w:bodyDiv w:val="1"/>
      <w:marLeft w:val="0"/>
      <w:marRight w:val="0"/>
      <w:marTop w:val="0"/>
      <w:marBottom w:val="0"/>
      <w:divBdr>
        <w:top w:val="none" w:sz="0" w:space="0" w:color="auto"/>
        <w:left w:val="none" w:sz="0" w:space="0" w:color="auto"/>
        <w:bottom w:val="none" w:sz="0" w:space="0" w:color="auto"/>
        <w:right w:val="none" w:sz="0" w:space="0" w:color="auto"/>
      </w:divBdr>
    </w:div>
    <w:div w:id="233972042">
      <w:bodyDiv w:val="1"/>
      <w:marLeft w:val="0"/>
      <w:marRight w:val="0"/>
      <w:marTop w:val="0"/>
      <w:marBottom w:val="0"/>
      <w:divBdr>
        <w:top w:val="none" w:sz="0" w:space="0" w:color="auto"/>
        <w:left w:val="none" w:sz="0" w:space="0" w:color="auto"/>
        <w:bottom w:val="none" w:sz="0" w:space="0" w:color="auto"/>
        <w:right w:val="none" w:sz="0" w:space="0" w:color="auto"/>
      </w:divBdr>
    </w:div>
    <w:div w:id="529756532">
      <w:bodyDiv w:val="1"/>
      <w:marLeft w:val="0"/>
      <w:marRight w:val="0"/>
      <w:marTop w:val="0"/>
      <w:marBottom w:val="0"/>
      <w:divBdr>
        <w:top w:val="none" w:sz="0" w:space="0" w:color="auto"/>
        <w:left w:val="none" w:sz="0" w:space="0" w:color="auto"/>
        <w:bottom w:val="none" w:sz="0" w:space="0" w:color="auto"/>
        <w:right w:val="none" w:sz="0" w:space="0" w:color="auto"/>
      </w:divBdr>
    </w:div>
    <w:div w:id="604969591">
      <w:bodyDiv w:val="1"/>
      <w:marLeft w:val="0"/>
      <w:marRight w:val="0"/>
      <w:marTop w:val="0"/>
      <w:marBottom w:val="0"/>
      <w:divBdr>
        <w:top w:val="none" w:sz="0" w:space="0" w:color="auto"/>
        <w:left w:val="none" w:sz="0" w:space="0" w:color="auto"/>
        <w:bottom w:val="none" w:sz="0" w:space="0" w:color="auto"/>
        <w:right w:val="none" w:sz="0" w:space="0" w:color="auto"/>
      </w:divBdr>
    </w:div>
    <w:div w:id="887956998">
      <w:bodyDiv w:val="1"/>
      <w:marLeft w:val="0"/>
      <w:marRight w:val="0"/>
      <w:marTop w:val="0"/>
      <w:marBottom w:val="0"/>
      <w:divBdr>
        <w:top w:val="none" w:sz="0" w:space="0" w:color="auto"/>
        <w:left w:val="none" w:sz="0" w:space="0" w:color="auto"/>
        <w:bottom w:val="none" w:sz="0" w:space="0" w:color="auto"/>
        <w:right w:val="none" w:sz="0" w:space="0" w:color="auto"/>
      </w:divBdr>
    </w:div>
    <w:div w:id="1368916117">
      <w:bodyDiv w:val="1"/>
      <w:marLeft w:val="0"/>
      <w:marRight w:val="0"/>
      <w:marTop w:val="0"/>
      <w:marBottom w:val="0"/>
      <w:divBdr>
        <w:top w:val="none" w:sz="0" w:space="0" w:color="auto"/>
        <w:left w:val="none" w:sz="0" w:space="0" w:color="auto"/>
        <w:bottom w:val="none" w:sz="0" w:space="0" w:color="auto"/>
        <w:right w:val="none" w:sz="0" w:space="0" w:color="auto"/>
      </w:divBdr>
    </w:div>
    <w:div w:id="1634869736">
      <w:bodyDiv w:val="1"/>
      <w:marLeft w:val="0"/>
      <w:marRight w:val="0"/>
      <w:marTop w:val="0"/>
      <w:marBottom w:val="0"/>
      <w:divBdr>
        <w:top w:val="none" w:sz="0" w:space="0" w:color="auto"/>
        <w:left w:val="none" w:sz="0" w:space="0" w:color="auto"/>
        <w:bottom w:val="none" w:sz="0" w:space="0" w:color="auto"/>
        <w:right w:val="none" w:sz="0" w:space="0" w:color="auto"/>
      </w:divBdr>
    </w:div>
    <w:div w:id="1945578007">
      <w:bodyDiv w:val="1"/>
      <w:marLeft w:val="0"/>
      <w:marRight w:val="0"/>
      <w:marTop w:val="0"/>
      <w:marBottom w:val="0"/>
      <w:divBdr>
        <w:top w:val="none" w:sz="0" w:space="0" w:color="auto"/>
        <w:left w:val="none" w:sz="0" w:space="0" w:color="auto"/>
        <w:bottom w:val="none" w:sz="0" w:space="0" w:color="auto"/>
        <w:right w:val="none" w:sz="0" w:space="0" w:color="auto"/>
      </w:divBdr>
    </w:div>
    <w:div w:id="20643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don@joachim-herz-stiftung.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don@joachim-herz-stiftung.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don@joachim-herz-stiftung.de" TargetMode="External"/><Relationship Id="rId5" Type="http://schemas.openxmlformats.org/officeDocument/2006/relationships/numbering" Target="numbering.xml"/><Relationship Id="rId15" Type="http://schemas.openxmlformats.org/officeDocument/2006/relationships/hyperlink" Target="mailto:addon@joachim-herz-stiftung.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g.de/de/grundlagen-themen/grundlagen-und-prinzipien-der-foerderung/chancengleichheit/antragstellende-gefoerderte/pauschale/vereinbark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Benutzerdefiniert 265">
      <a:dk1>
        <a:srgbClr val="000000"/>
      </a:dk1>
      <a:lt1>
        <a:srgbClr val="FFFFFF"/>
      </a:lt1>
      <a:dk2>
        <a:srgbClr val="D9D9D6"/>
      </a:dk2>
      <a:lt2>
        <a:srgbClr val="D9D9D6"/>
      </a:lt2>
      <a:accent1>
        <a:srgbClr val="5C2874"/>
      </a:accent1>
      <a:accent2>
        <a:srgbClr val="7D5390"/>
      </a:accent2>
      <a:accent3>
        <a:srgbClr val="AD93B9"/>
      </a:accent3>
      <a:accent4>
        <a:srgbClr val="DED4E3"/>
      </a:accent4>
      <a:accent5>
        <a:srgbClr val="000000"/>
      </a:accent5>
      <a:accent6>
        <a:srgbClr val="D9D9D6"/>
      </a:accent6>
      <a:hlink>
        <a:srgbClr val="000000"/>
      </a:hlink>
      <a:folHlink>
        <a:srgbClr val="000000"/>
      </a:folHlink>
    </a:clrScheme>
    <a:fontScheme name="_JHS_2020-06-07">
      <a:majorFont>
        <a:latin typeface="Milo Pro"/>
        <a:ea typeface=""/>
        <a:cs typeface=""/>
      </a:majorFont>
      <a:minorFont>
        <a:latin typeface="Milo Pro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naf5ec1a026448fd9a1f99c29398a29c>
    <TaxCatchAll xmlns="6870181d-a248-406f-bf06-25e54d0661f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JHS Dokument" ma:contentTypeID="0x010100C6EBAAE0C53BE340918419D1F0912AC0005A0A020346ED794989D6F65D92EF365A" ma:contentTypeVersion="13" ma:contentTypeDescription="Create a new document." ma:contentTypeScope="" ma:versionID="3a9012102903636f704c36c5906a10b9">
  <xsd:schema xmlns:xsd="http://www.w3.org/2001/XMLSchema" xmlns:xs="http://www.w3.org/2001/XMLSchema" xmlns:p="http://schemas.microsoft.com/office/2006/metadata/properties" xmlns:ns2="c3d3ef45-afdd-4956-9ca0-5e3610f05e41" xmlns:ns3="6870181d-a248-406f-bf06-25e54d0661f2" xmlns:ns4="e5d79795-979f-4406-89f4-bb3ed454030d" targetNamespace="http://schemas.microsoft.com/office/2006/metadata/properties" ma:root="true" ma:fieldsID="f2c1e0b350b899c3e779b050dbf23e7e" ns2:_="" ns3:_="" ns4:_="">
    <xsd:import namespace="c3d3ef45-afdd-4956-9ca0-5e3610f05e41"/>
    <xsd:import namespace="6870181d-a248-406f-bf06-25e54d0661f2"/>
    <xsd:import namespace="e5d79795-979f-4406-89f4-bb3ed454030d"/>
    <xsd:element name="properties">
      <xsd:complexType>
        <xsd:sequence>
          <xsd:element name="documentManagement">
            <xsd:complexType>
              <xsd:all>
                <xsd:element ref="ns2:naf5ec1a026448fd9a1f99c29398a29c" minOccurs="0"/>
                <xsd:element ref="ns3:TaxCatchAll" minOccurs="0"/>
                <xsd:element ref="ns3:TaxCatchAllLabe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Folder Category"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0181d-a248-406f-bf06-25e54d0661f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4eb3cac-a392-46e8-bbff-be4a839b8d99}" ma:internalName="TaxCatchAll" ma:showField="CatchAllData" ma:web="6870181d-a248-406f-bf06-25e54d066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eb3cac-a392-46e8-bbff-be4a839b8d99}" ma:internalName="TaxCatchAllLabel" ma:readOnly="true" ma:showField="CatchAllDataLabel" ma:web="6870181d-a248-406f-bf06-25e54d066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79795-979f-4406-89f4-bb3ed454030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1C62C-6872-4B70-856A-2D8EC0F25202}">
  <ds:schemaRefs>
    <ds:schemaRef ds:uri="http://schemas.microsoft.com/office/2006/metadata/properties"/>
    <ds:schemaRef ds:uri="http://schemas.microsoft.com/office/infopath/2007/PartnerControls"/>
    <ds:schemaRef ds:uri="c3d3ef45-afdd-4956-9ca0-5e3610f05e41"/>
    <ds:schemaRef ds:uri="6870181d-a248-406f-bf06-25e54d0661f2"/>
  </ds:schemaRefs>
</ds:datastoreItem>
</file>

<file path=customXml/itemProps2.xml><?xml version="1.0" encoding="utf-8"?>
<ds:datastoreItem xmlns:ds="http://schemas.openxmlformats.org/officeDocument/2006/customXml" ds:itemID="{48662BBF-D854-469E-9724-2FE1BA5C61E3}">
  <ds:schemaRefs>
    <ds:schemaRef ds:uri="http://schemas.openxmlformats.org/officeDocument/2006/bibliography"/>
  </ds:schemaRefs>
</ds:datastoreItem>
</file>

<file path=customXml/itemProps3.xml><?xml version="1.0" encoding="utf-8"?>
<ds:datastoreItem xmlns:ds="http://schemas.openxmlformats.org/officeDocument/2006/customXml" ds:itemID="{730B1355-A736-459A-913A-ECF6F48BE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6870181d-a248-406f-bf06-25e54d0661f2"/>
    <ds:schemaRef ds:uri="e5d79795-979f-4406-89f4-bb3ed454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93C4A-EDBA-4002-BA32-933595664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6030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Giesemann, Philipp</dc:creator>
  <dc:description/>
  <cp:lastModifiedBy>Giesemann, Philipp</cp:lastModifiedBy>
  <cp:revision>147</cp:revision>
  <cp:lastPrinted>2019-12-11T23:26:00Z</cp:lastPrinted>
  <dcterms:created xsi:type="dcterms:W3CDTF">2022-06-08T08:18:00Z</dcterms:created>
  <dcterms:modified xsi:type="dcterms:W3CDTF">2025-03-11T11:46:00Z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0x010100C6EBAAE0C53BE340918419D1F0912AC0005A0A020346ED794989D6F65D92EF365A</vt:lpwstr>
  </property>
  <property fmtid="{D5CDD505-2E9C-101B-9397-08002B2CF9AE}" pid="3" name="NAVOOColFolderCategory">
    <vt:lpwstr/>
  </property>
  <property fmtid="{D5CDD505-2E9C-101B-9397-08002B2CF9AE}" pid="4" name="EIMColOrganisation">
    <vt:lpwstr/>
  </property>
  <property fmtid="{D5CDD505-2E9C-101B-9397-08002B2CF9AE}" pid="5" name="MediaServiceImageTags">
    <vt:lpwstr/>
  </property>
</Properties>
</file>